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08"/>
        <w:gridCol w:w="7380"/>
      </w:tblGrid>
      <w:tr w:rsidR="00C655A0" w:rsidRPr="00422F6F" w:rsidTr="00DA3989">
        <w:tc>
          <w:tcPr>
            <w:tcW w:w="1908" w:type="dxa"/>
            <w:shd w:val="clear" w:color="auto" w:fill="auto"/>
          </w:tcPr>
          <w:p w:rsidR="00C655A0" w:rsidRPr="00422F6F" w:rsidRDefault="00C655A0" w:rsidP="00DA3989">
            <w:pPr>
              <w:tabs>
                <w:tab w:val="center" w:pos="4536"/>
                <w:tab w:val="right" w:pos="9072"/>
              </w:tabs>
              <w:spacing w:after="0" w:line="240" w:lineRule="auto"/>
              <w:ind w:right="360"/>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9600" cy="523875"/>
                  <wp:effectExtent l="0" t="0" r="0" b="9525"/>
                  <wp:docPr id="1" name="Resim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722" cy="529136"/>
                          </a:xfrm>
                          <a:prstGeom prst="rect">
                            <a:avLst/>
                          </a:prstGeom>
                          <a:noFill/>
                          <a:ln>
                            <a:noFill/>
                          </a:ln>
                        </pic:spPr>
                      </pic:pic>
                    </a:graphicData>
                  </a:graphic>
                </wp:inline>
              </w:drawing>
            </w:r>
          </w:p>
        </w:tc>
        <w:tc>
          <w:tcPr>
            <w:tcW w:w="7380" w:type="dxa"/>
            <w:shd w:val="clear" w:color="auto" w:fill="auto"/>
          </w:tcPr>
          <w:p w:rsidR="00C655A0" w:rsidRDefault="00C655A0" w:rsidP="00DA3989">
            <w:pPr>
              <w:tabs>
                <w:tab w:val="center" w:pos="3402"/>
                <w:tab w:val="center" w:pos="4536"/>
                <w:tab w:val="right" w:pos="9072"/>
              </w:tabs>
              <w:spacing w:after="0" w:line="240" w:lineRule="auto"/>
              <w:ind w:right="360"/>
              <w:rPr>
                <w:rFonts w:ascii="Times New Roman" w:eastAsia="Times New Roman" w:hAnsi="Times New Roman" w:cs="Times New Roman"/>
                <w:b/>
                <w:sz w:val="24"/>
                <w:szCs w:val="24"/>
                <w:lang w:eastAsia="tr-TR"/>
              </w:rPr>
            </w:pPr>
          </w:p>
          <w:p w:rsidR="00C655A0" w:rsidRPr="00422F6F" w:rsidRDefault="00C655A0" w:rsidP="00DA3989">
            <w:pPr>
              <w:tabs>
                <w:tab w:val="center" w:pos="3402"/>
                <w:tab w:val="center" w:pos="4536"/>
                <w:tab w:val="right" w:pos="9072"/>
              </w:tabs>
              <w:spacing w:after="0" w:line="240" w:lineRule="auto"/>
              <w:ind w:right="360"/>
              <w:rPr>
                <w:rFonts w:eastAsia="Times New Roman" w:cstheme="minorHAnsi"/>
                <w:sz w:val="24"/>
                <w:szCs w:val="24"/>
                <w:u w:val="dotted"/>
                <w:lang w:eastAsia="tr-TR"/>
              </w:rPr>
            </w:pPr>
            <w:r w:rsidRPr="00422F6F">
              <w:rPr>
                <w:rFonts w:eastAsia="Times New Roman" w:cstheme="minorHAnsi"/>
                <w:b/>
                <w:sz w:val="24"/>
                <w:szCs w:val="24"/>
                <w:u w:val="dotted"/>
                <w:lang w:eastAsia="tr-TR"/>
              </w:rPr>
              <w:t>ESKİŞEHİR OSMANGAZİ ÜNİVERSİTESİ-SÜREÇ EL KİTABI</w:t>
            </w:r>
          </w:p>
        </w:tc>
      </w:tr>
    </w:tbl>
    <w:p w:rsidR="00C655A0" w:rsidRDefault="00C655A0" w:rsidP="00C655A0">
      <w:pPr>
        <w:pStyle w:val="stbilgi"/>
      </w:pPr>
    </w:p>
    <w:tbl>
      <w:tblPr>
        <w:tblStyle w:val="TabloKlavuzu"/>
        <w:tblW w:w="0" w:type="auto"/>
        <w:tblLayout w:type="fixed"/>
        <w:tblLook w:val="04A0"/>
      </w:tblPr>
      <w:tblGrid>
        <w:gridCol w:w="1384"/>
        <w:gridCol w:w="3686"/>
        <w:gridCol w:w="4142"/>
      </w:tblGrid>
      <w:tr w:rsidR="00C83D19" w:rsidRPr="004B4E94" w:rsidTr="008A5B0F">
        <w:tc>
          <w:tcPr>
            <w:tcW w:w="5070" w:type="dxa"/>
            <w:gridSpan w:val="2"/>
          </w:tcPr>
          <w:tbl>
            <w:tblPr>
              <w:tblW w:w="4962" w:type="dxa"/>
              <w:tblLayout w:type="fixed"/>
              <w:tblLook w:val="01E0"/>
            </w:tblPr>
            <w:tblGrid>
              <w:gridCol w:w="1134"/>
              <w:gridCol w:w="3828"/>
            </w:tblGrid>
            <w:tr w:rsidR="00C83D19" w:rsidRPr="00422F6F" w:rsidTr="008A5B0F">
              <w:tc>
                <w:tcPr>
                  <w:tcW w:w="1134" w:type="dxa"/>
                  <w:shd w:val="clear" w:color="auto" w:fill="auto"/>
                </w:tcPr>
                <w:p w:rsidR="00C83D19" w:rsidRPr="00422F6F" w:rsidRDefault="00C83D19" w:rsidP="008A5B0F">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0075" cy="523875"/>
                        <wp:effectExtent l="0" t="0" r="9525" b="0"/>
                        <wp:docPr id="20" name="Resim 2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C83D19" w:rsidRPr="004B4E94" w:rsidRDefault="00C83D19" w:rsidP="008A5B0F">
                  <w:pPr>
                    <w:tabs>
                      <w:tab w:val="center" w:pos="3402"/>
                      <w:tab w:val="center" w:pos="4536"/>
                      <w:tab w:val="right" w:pos="9072"/>
                    </w:tabs>
                    <w:spacing w:after="0" w:line="240" w:lineRule="auto"/>
                    <w:ind w:right="360"/>
                    <w:rPr>
                      <w:rFonts w:eastAsia="Times New Roman" w:cstheme="minorHAnsi"/>
                      <w:b/>
                      <w:lang w:eastAsia="tr-TR"/>
                    </w:rPr>
                  </w:pPr>
                </w:p>
                <w:p w:rsidR="00C83D19" w:rsidRPr="00422F6F" w:rsidRDefault="00C83D19" w:rsidP="008A5B0F">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C83D19" w:rsidRDefault="00C83D19" w:rsidP="008A5B0F">
            <w:pPr>
              <w:tabs>
                <w:tab w:val="center" w:pos="2195"/>
              </w:tabs>
              <w:jc w:val="center"/>
            </w:pPr>
          </w:p>
        </w:tc>
        <w:tc>
          <w:tcPr>
            <w:tcW w:w="4142" w:type="dxa"/>
          </w:tcPr>
          <w:p w:rsidR="00C83D19" w:rsidRDefault="00C83D19" w:rsidP="008A5B0F">
            <w:pPr>
              <w:jc w:val="center"/>
            </w:pPr>
          </w:p>
          <w:p w:rsidR="00C83D19" w:rsidRDefault="00C83D19" w:rsidP="008A5B0F">
            <w:pPr>
              <w:jc w:val="center"/>
              <w:rPr>
                <w:b/>
                <w:sz w:val="20"/>
                <w:szCs w:val="20"/>
              </w:rPr>
            </w:pPr>
            <w:r>
              <w:rPr>
                <w:b/>
                <w:sz w:val="20"/>
                <w:szCs w:val="20"/>
              </w:rPr>
              <w:t xml:space="preserve">İDARİ VE MALİ İŞLER </w:t>
            </w:r>
            <w:r w:rsidR="002E02AB">
              <w:rPr>
                <w:b/>
                <w:sz w:val="20"/>
                <w:szCs w:val="20"/>
              </w:rPr>
              <w:t>DAİRE BAŞKANLIĞI MUHABERAT</w:t>
            </w:r>
            <w:r>
              <w:rPr>
                <w:b/>
                <w:sz w:val="20"/>
                <w:szCs w:val="20"/>
              </w:rPr>
              <w:t xml:space="preserve"> İŞ SÜRECİ</w:t>
            </w:r>
          </w:p>
          <w:p w:rsidR="00C83D19" w:rsidRPr="004B4E94" w:rsidRDefault="00C83D19" w:rsidP="008A5B0F">
            <w:pPr>
              <w:jc w:val="center"/>
              <w:rPr>
                <w:b/>
                <w:sz w:val="20"/>
                <w:szCs w:val="20"/>
              </w:rPr>
            </w:pPr>
          </w:p>
        </w:tc>
      </w:tr>
      <w:tr w:rsidR="00EA4D15" w:rsidRPr="00511168" w:rsidTr="00A70B65">
        <w:tc>
          <w:tcPr>
            <w:tcW w:w="1384" w:type="dxa"/>
          </w:tcPr>
          <w:p w:rsidR="00EA4D15" w:rsidRPr="00511168" w:rsidRDefault="00EA4D15" w:rsidP="008A5B0F">
            <w:pPr>
              <w:rPr>
                <w:b/>
                <w:sz w:val="20"/>
                <w:szCs w:val="20"/>
              </w:rPr>
            </w:pPr>
            <w:r w:rsidRPr="00511168">
              <w:rPr>
                <w:b/>
                <w:sz w:val="20"/>
                <w:szCs w:val="20"/>
              </w:rPr>
              <w:t>Doküman No:</w:t>
            </w:r>
          </w:p>
        </w:tc>
        <w:tc>
          <w:tcPr>
            <w:tcW w:w="3686" w:type="dxa"/>
          </w:tcPr>
          <w:p w:rsidR="00EA4D15" w:rsidRPr="00511168" w:rsidRDefault="00EA4D15" w:rsidP="008A5B0F">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 xml:space="preserve"> 15</w:t>
            </w:r>
            <w:proofErr w:type="gramEnd"/>
            <w:r>
              <w:rPr>
                <w:b/>
                <w:sz w:val="20"/>
                <w:szCs w:val="20"/>
              </w:rPr>
              <w:t xml:space="preserve"> Haziran 2011</w:t>
            </w:r>
          </w:p>
        </w:tc>
        <w:tc>
          <w:tcPr>
            <w:tcW w:w="4142" w:type="dxa"/>
          </w:tcPr>
          <w:p w:rsidR="00EA4D15" w:rsidRPr="00511168" w:rsidRDefault="00EA4D15" w:rsidP="008A5B0F">
            <w:pPr>
              <w:rPr>
                <w:b/>
                <w:sz w:val="20"/>
                <w:szCs w:val="20"/>
              </w:rPr>
            </w:pPr>
            <w:r w:rsidRPr="00511168">
              <w:rPr>
                <w:b/>
                <w:sz w:val="20"/>
                <w:szCs w:val="20"/>
              </w:rPr>
              <w:t xml:space="preserve">Revizyon </w:t>
            </w:r>
            <w:proofErr w:type="gramStart"/>
            <w:r w:rsidRPr="00511168">
              <w:rPr>
                <w:b/>
                <w:sz w:val="20"/>
                <w:szCs w:val="20"/>
              </w:rPr>
              <w:t>Tarihi :</w:t>
            </w:r>
            <w:r w:rsidR="00CC402D">
              <w:rPr>
                <w:b/>
                <w:sz w:val="20"/>
                <w:szCs w:val="20"/>
              </w:rPr>
              <w:t>28</w:t>
            </w:r>
            <w:proofErr w:type="gramEnd"/>
            <w:r w:rsidR="00CC402D">
              <w:rPr>
                <w:b/>
                <w:sz w:val="20"/>
                <w:szCs w:val="20"/>
              </w:rPr>
              <w:t>.03.2016</w:t>
            </w:r>
          </w:p>
          <w:p w:rsidR="00EA4D15" w:rsidRPr="00511168" w:rsidRDefault="00EA4D15" w:rsidP="00EA4D15">
            <w:pPr>
              <w:rPr>
                <w:b/>
                <w:sz w:val="20"/>
                <w:szCs w:val="20"/>
              </w:rPr>
            </w:pPr>
            <w:r w:rsidRPr="00511168">
              <w:rPr>
                <w:b/>
                <w:sz w:val="20"/>
                <w:szCs w:val="20"/>
              </w:rPr>
              <w:t>Revizyon No      :</w:t>
            </w:r>
            <w:r w:rsidR="00CC402D">
              <w:rPr>
                <w:b/>
                <w:sz w:val="20"/>
                <w:szCs w:val="20"/>
              </w:rPr>
              <w:t>1</w:t>
            </w:r>
          </w:p>
        </w:tc>
      </w:tr>
    </w:tbl>
    <w:p w:rsidR="0022737F" w:rsidRDefault="0022737F" w:rsidP="00C655A0"/>
    <w:p w:rsidR="00C655A0" w:rsidRDefault="00C655A0" w:rsidP="00BD730D">
      <w:pPr>
        <w:jc w:val="both"/>
      </w:pPr>
      <w:r w:rsidRPr="00F65544">
        <w:rPr>
          <w:b/>
        </w:rPr>
        <w:t>Süreç Adı:</w:t>
      </w:r>
      <w:r>
        <w:t xml:space="preserve"> Muhaberat Süreci</w:t>
      </w:r>
    </w:p>
    <w:p w:rsidR="00C655A0" w:rsidRDefault="00C655A0" w:rsidP="00BD730D">
      <w:pPr>
        <w:jc w:val="both"/>
      </w:pPr>
      <w:r w:rsidRPr="00F65544">
        <w:rPr>
          <w:b/>
        </w:rPr>
        <w:t>Sürecin Sorumlusu:</w:t>
      </w:r>
      <w:r>
        <w:rPr>
          <w:b/>
        </w:rPr>
        <w:t xml:space="preserve"> </w:t>
      </w:r>
      <w:proofErr w:type="gramStart"/>
      <w:r>
        <w:t>Muhaberat  sorumlusu</w:t>
      </w:r>
      <w:proofErr w:type="gramEnd"/>
    </w:p>
    <w:p w:rsidR="00C655A0" w:rsidRDefault="00C655A0" w:rsidP="00BD730D">
      <w:pPr>
        <w:jc w:val="both"/>
      </w:pPr>
      <w:r w:rsidRPr="00F65544">
        <w:rPr>
          <w:b/>
        </w:rPr>
        <w:t xml:space="preserve">Sürecin Uygulayıcıları: </w:t>
      </w:r>
      <w:r>
        <w:t>Muhaberat  Personeli</w:t>
      </w:r>
    </w:p>
    <w:p w:rsidR="00C655A0" w:rsidRDefault="00C655A0" w:rsidP="00BD730D">
      <w:pPr>
        <w:jc w:val="both"/>
      </w:pPr>
      <w:r w:rsidRPr="00F65544">
        <w:rPr>
          <w:b/>
        </w:rPr>
        <w:t>Sürecin Amacı ve Kısa Özeti:</w:t>
      </w:r>
      <w:r>
        <w:t xml:space="preserve"> ESOGÜ ve Kampüsleri (Tıp Fakültesi Eğitim ve Uygulama hastanesi hariç) içerisinde kurulu büyük ve küçük ofis tipi telefon santralleri ile bu  santrallere ait telefon dağıtım şebekeleri ve bina içi telefon tesisatlarında çeşitli nedenlerden dolayı meydana gelen arızaların en kısa sürede haberleşmeyi kesintiye uğratmadan ıslah edilmesi ve düzeltici bakımının yapılması, çıkması muhteme</w:t>
      </w:r>
      <w:r w:rsidR="0017648C">
        <w:t>l</w:t>
      </w:r>
      <w:r>
        <w:t xml:space="preserve"> arızaların ise önüne geçilebilmesi için tedbir olarak koruyucu bakımlarının yapılarak servis kalitesinin artırılması,</w:t>
      </w:r>
      <w:r w:rsidR="0017648C">
        <w:t xml:space="preserve"> </w:t>
      </w:r>
      <w:r w:rsidR="007551F6">
        <w:t>haberleşmenin kesintisiz devamı,</w:t>
      </w:r>
      <w:r w:rsidR="0017648C">
        <w:t xml:space="preserve"> </w:t>
      </w:r>
      <w:r w:rsidR="007551F6">
        <w:t>haberleşme gizliliğinin sağlanması,</w:t>
      </w:r>
      <w:r w:rsidR="0017648C">
        <w:t xml:space="preserve"> </w:t>
      </w:r>
      <w:r w:rsidR="007551F6">
        <w:t>kurulu sistemlere ilave,</w:t>
      </w:r>
      <w:r w:rsidR="0017648C">
        <w:t xml:space="preserve"> </w:t>
      </w:r>
      <w:r w:rsidR="007551F6">
        <w:t>genişleme için proje geliştirilmesi, sistemin işletilmesi ve işletme yönünden her türlü malzeme ve demirbaş malzemenin temini yönünde ( talep,</w:t>
      </w:r>
      <w:r w:rsidR="0017648C">
        <w:t xml:space="preserve"> </w:t>
      </w:r>
      <w:r w:rsidR="007551F6">
        <w:t>araştırma,</w:t>
      </w:r>
      <w:r w:rsidR="0017648C">
        <w:t xml:space="preserve"> </w:t>
      </w:r>
      <w:r w:rsidR="007551F6">
        <w:t>fizibilite) ön hazırlık yapılması ve yürütülmesi.</w:t>
      </w:r>
    </w:p>
    <w:p w:rsidR="007551F6" w:rsidRPr="007551F6" w:rsidRDefault="00C655A0" w:rsidP="00BD730D">
      <w:pPr>
        <w:jc w:val="both"/>
      </w:pPr>
      <w:r w:rsidRPr="0000110B">
        <w:rPr>
          <w:b/>
        </w:rPr>
        <w:t>Sürecin Girdileri:</w:t>
      </w:r>
      <w:r>
        <w:rPr>
          <w:b/>
        </w:rPr>
        <w:t xml:space="preserve"> </w:t>
      </w:r>
      <w:r w:rsidR="007551F6" w:rsidRPr="007551F6">
        <w:t>Akademik ve idari birimlerin yazılı,</w:t>
      </w:r>
      <w:r w:rsidR="0017648C">
        <w:t xml:space="preserve"> </w:t>
      </w:r>
      <w:r w:rsidR="007551F6" w:rsidRPr="007551F6">
        <w:t>sözlü talepleri,</w:t>
      </w:r>
      <w:r w:rsidR="0017648C">
        <w:t xml:space="preserve"> </w:t>
      </w:r>
      <w:r w:rsidR="007551F6" w:rsidRPr="007551F6">
        <w:t>santral ve şebeke kayıtları,</w:t>
      </w:r>
      <w:r w:rsidR="0017648C">
        <w:t xml:space="preserve"> </w:t>
      </w:r>
      <w:r w:rsidR="007551F6" w:rsidRPr="007551F6">
        <w:t>işletme mevzuatı,</w:t>
      </w:r>
      <w:r w:rsidR="0017648C">
        <w:t xml:space="preserve"> </w:t>
      </w:r>
      <w:r w:rsidR="007551F6" w:rsidRPr="007551F6">
        <w:t>demirbaş mal ve malzemeler,</w:t>
      </w:r>
      <w:r w:rsidR="0017648C">
        <w:t xml:space="preserve"> </w:t>
      </w:r>
      <w:r w:rsidR="007551F6" w:rsidRPr="007551F6">
        <w:t>gelen ve giden evrak</w:t>
      </w:r>
      <w:r w:rsidR="007551F6">
        <w:t>.</w:t>
      </w:r>
    </w:p>
    <w:p w:rsidR="00C655A0" w:rsidRDefault="00C655A0" w:rsidP="00BD730D">
      <w:pPr>
        <w:jc w:val="both"/>
        <w:rPr>
          <w:b/>
        </w:rPr>
      </w:pPr>
      <w:r w:rsidRPr="00384E6C">
        <w:rPr>
          <w:b/>
        </w:rPr>
        <w:t>İş ve İşlemler:</w:t>
      </w:r>
    </w:p>
    <w:p w:rsidR="007551F6" w:rsidRPr="00AE3DD6" w:rsidRDefault="007551F6" w:rsidP="00BD730D">
      <w:pPr>
        <w:pStyle w:val="ListeParagraf"/>
        <w:numPr>
          <w:ilvl w:val="0"/>
          <w:numId w:val="2"/>
        </w:numPr>
        <w:jc w:val="both"/>
      </w:pPr>
      <w:r w:rsidRPr="00AE3DD6">
        <w:t>Santralların bakım ve işletmesinin yapılması</w:t>
      </w:r>
    </w:p>
    <w:p w:rsidR="007551F6" w:rsidRPr="00AE3DD6" w:rsidRDefault="007551F6" w:rsidP="00BD730D">
      <w:pPr>
        <w:pStyle w:val="ListeParagraf"/>
        <w:numPr>
          <w:ilvl w:val="0"/>
          <w:numId w:val="2"/>
        </w:numPr>
        <w:jc w:val="both"/>
      </w:pPr>
      <w:r w:rsidRPr="00AE3DD6">
        <w:t xml:space="preserve">Telefon şebekesinin </w:t>
      </w:r>
      <w:r w:rsidR="00AE3DD6" w:rsidRPr="00AE3DD6">
        <w:t>bakım ve işletmesinin yapılması</w:t>
      </w:r>
    </w:p>
    <w:p w:rsidR="00AE3DD6" w:rsidRPr="00AE3DD6" w:rsidRDefault="00AE3DD6" w:rsidP="00BD730D">
      <w:pPr>
        <w:pStyle w:val="ListeParagraf"/>
        <w:numPr>
          <w:ilvl w:val="0"/>
          <w:numId w:val="2"/>
        </w:numPr>
        <w:jc w:val="both"/>
      </w:pPr>
      <w:r w:rsidRPr="00AE3DD6">
        <w:t>Bina içi telefon tesisatının bakım ve işletmesinin yapılması</w:t>
      </w:r>
    </w:p>
    <w:p w:rsidR="00AE3DD6" w:rsidRPr="00AE3DD6" w:rsidRDefault="00AE3DD6" w:rsidP="00BD730D">
      <w:pPr>
        <w:pStyle w:val="ListeParagraf"/>
        <w:numPr>
          <w:ilvl w:val="0"/>
          <w:numId w:val="2"/>
        </w:numPr>
        <w:jc w:val="both"/>
      </w:pPr>
      <w:r w:rsidRPr="00AE3DD6">
        <w:t>Telefon arızalarının giderilmesi</w:t>
      </w:r>
    </w:p>
    <w:p w:rsidR="00AE3DD6" w:rsidRPr="00AE3DD6" w:rsidRDefault="00AE3DD6" w:rsidP="00BD730D">
      <w:pPr>
        <w:pStyle w:val="ListeParagraf"/>
        <w:numPr>
          <w:ilvl w:val="0"/>
          <w:numId w:val="2"/>
        </w:numPr>
        <w:jc w:val="both"/>
      </w:pPr>
      <w:r w:rsidRPr="00AE3DD6">
        <w:t>Tahsis edilen dahili telefonların bağlantı işlemlerinin yapılması</w:t>
      </w:r>
    </w:p>
    <w:p w:rsidR="00AE3DD6" w:rsidRPr="00AE3DD6" w:rsidRDefault="00AE3DD6" w:rsidP="00BD730D">
      <w:pPr>
        <w:pStyle w:val="ListeParagraf"/>
        <w:numPr>
          <w:ilvl w:val="0"/>
          <w:numId w:val="2"/>
        </w:numPr>
        <w:jc w:val="both"/>
      </w:pPr>
      <w:r w:rsidRPr="00AE3DD6">
        <w:t>Harici telefonların bağlantı işlemlerinin yapılması</w:t>
      </w:r>
    </w:p>
    <w:p w:rsidR="00AE3DD6" w:rsidRPr="00AE3DD6" w:rsidRDefault="00AE3DD6" w:rsidP="00BD730D">
      <w:pPr>
        <w:pStyle w:val="ListeParagraf"/>
        <w:numPr>
          <w:ilvl w:val="0"/>
          <w:numId w:val="2"/>
        </w:numPr>
        <w:jc w:val="both"/>
      </w:pPr>
      <w:r w:rsidRPr="00AE3DD6">
        <w:t>Kullanıcıların demirbaş ve sarf malzemelerin talep ve kullanımı</w:t>
      </w:r>
    </w:p>
    <w:p w:rsidR="007551F6" w:rsidRDefault="007551F6" w:rsidP="00BD730D">
      <w:pPr>
        <w:jc w:val="both"/>
        <w:rPr>
          <w:b/>
        </w:rPr>
      </w:pPr>
    </w:p>
    <w:p w:rsidR="00AE3DD6" w:rsidRDefault="00C655A0" w:rsidP="00BD730D">
      <w:pPr>
        <w:jc w:val="both"/>
      </w:pPr>
      <w:r w:rsidRPr="009E2215">
        <w:rPr>
          <w:b/>
        </w:rPr>
        <w:t>Çıktıları:</w:t>
      </w:r>
      <w:r>
        <w:t xml:space="preserve"> </w:t>
      </w:r>
      <w:r w:rsidR="00AE3DD6">
        <w:t>Müşteri memnuniyeti,</w:t>
      </w:r>
      <w:r w:rsidR="00F753D8">
        <w:t xml:space="preserve"> </w:t>
      </w:r>
      <w:r w:rsidR="00AE3DD6">
        <w:t>müşteri isteklerini karşılama,</w:t>
      </w:r>
      <w:r w:rsidR="00F753D8">
        <w:t xml:space="preserve"> </w:t>
      </w:r>
      <w:r w:rsidR="00AE3DD6">
        <w:t>işlemi tamamlanmış doküman ve kayıtlar</w:t>
      </w:r>
    </w:p>
    <w:p w:rsidR="00C655A0" w:rsidRDefault="00C655A0" w:rsidP="00BD730D">
      <w:pPr>
        <w:jc w:val="both"/>
      </w:pPr>
    </w:p>
    <w:tbl>
      <w:tblPr>
        <w:tblW w:w="0" w:type="auto"/>
        <w:tblLayout w:type="fixed"/>
        <w:tblLook w:val="01E0"/>
      </w:tblPr>
      <w:tblGrid>
        <w:gridCol w:w="1908"/>
        <w:gridCol w:w="7380"/>
      </w:tblGrid>
      <w:tr w:rsidR="00F818B5" w:rsidRPr="00422F6F" w:rsidTr="00D9097D">
        <w:tc>
          <w:tcPr>
            <w:tcW w:w="1908" w:type="dxa"/>
            <w:shd w:val="clear" w:color="auto" w:fill="auto"/>
          </w:tcPr>
          <w:p w:rsidR="00F818B5" w:rsidRDefault="00F818B5" w:rsidP="00D9097D">
            <w:pPr>
              <w:tabs>
                <w:tab w:val="center" w:pos="4536"/>
                <w:tab w:val="right" w:pos="9072"/>
              </w:tabs>
              <w:spacing w:after="0" w:line="240" w:lineRule="auto"/>
              <w:ind w:right="360"/>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lastRenderedPageBreak/>
              <w:drawing>
                <wp:inline distT="0" distB="0" distL="0" distR="0">
                  <wp:extent cx="609600" cy="523875"/>
                  <wp:effectExtent l="0" t="0" r="0" b="9525"/>
                  <wp:docPr id="3" name="Resim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722" cy="529136"/>
                          </a:xfrm>
                          <a:prstGeom prst="rect">
                            <a:avLst/>
                          </a:prstGeom>
                          <a:noFill/>
                          <a:ln>
                            <a:noFill/>
                          </a:ln>
                        </pic:spPr>
                      </pic:pic>
                    </a:graphicData>
                  </a:graphic>
                </wp:inline>
              </w:drawing>
            </w:r>
          </w:p>
          <w:p w:rsidR="00F818B5" w:rsidRPr="00422F6F" w:rsidRDefault="00F818B5" w:rsidP="00D9097D">
            <w:pPr>
              <w:tabs>
                <w:tab w:val="center" w:pos="4536"/>
                <w:tab w:val="right" w:pos="9072"/>
              </w:tabs>
              <w:spacing w:after="0" w:line="240" w:lineRule="auto"/>
              <w:ind w:right="360"/>
              <w:rPr>
                <w:rFonts w:ascii="Times New Roman" w:eastAsia="Times New Roman" w:hAnsi="Times New Roman" w:cs="Times New Roman"/>
                <w:sz w:val="16"/>
                <w:szCs w:val="16"/>
                <w:lang w:eastAsia="tr-TR"/>
              </w:rPr>
            </w:pPr>
          </w:p>
        </w:tc>
        <w:tc>
          <w:tcPr>
            <w:tcW w:w="7380" w:type="dxa"/>
            <w:shd w:val="clear" w:color="auto" w:fill="auto"/>
          </w:tcPr>
          <w:p w:rsidR="00F818B5" w:rsidRDefault="00F818B5" w:rsidP="00D9097D">
            <w:pPr>
              <w:tabs>
                <w:tab w:val="center" w:pos="3402"/>
                <w:tab w:val="center" w:pos="4536"/>
                <w:tab w:val="right" w:pos="9072"/>
              </w:tabs>
              <w:spacing w:after="0" w:line="240" w:lineRule="auto"/>
              <w:ind w:right="360"/>
              <w:rPr>
                <w:rFonts w:ascii="Times New Roman" w:eastAsia="Times New Roman" w:hAnsi="Times New Roman" w:cs="Times New Roman"/>
                <w:b/>
                <w:sz w:val="24"/>
                <w:szCs w:val="24"/>
                <w:lang w:eastAsia="tr-TR"/>
              </w:rPr>
            </w:pPr>
          </w:p>
          <w:p w:rsidR="00F818B5" w:rsidRPr="00422F6F" w:rsidRDefault="00F818B5" w:rsidP="00D9097D">
            <w:pPr>
              <w:tabs>
                <w:tab w:val="center" w:pos="3402"/>
                <w:tab w:val="center" w:pos="4536"/>
                <w:tab w:val="right" w:pos="9072"/>
              </w:tabs>
              <w:spacing w:after="0" w:line="240" w:lineRule="auto"/>
              <w:ind w:right="360"/>
              <w:rPr>
                <w:rFonts w:eastAsia="Times New Roman" w:cstheme="minorHAnsi"/>
                <w:sz w:val="24"/>
                <w:szCs w:val="24"/>
                <w:u w:val="dotted"/>
                <w:lang w:eastAsia="tr-TR"/>
              </w:rPr>
            </w:pPr>
            <w:r w:rsidRPr="00422F6F">
              <w:rPr>
                <w:rFonts w:eastAsia="Times New Roman" w:cstheme="minorHAnsi"/>
                <w:b/>
                <w:sz w:val="24"/>
                <w:szCs w:val="24"/>
                <w:u w:val="dotted"/>
                <w:lang w:eastAsia="tr-TR"/>
              </w:rPr>
              <w:t>ESKİŞEHİR OSMANGAZİ ÜNİVERSİTESİ-SÜREÇ EL KİTABI</w:t>
            </w:r>
          </w:p>
        </w:tc>
      </w:tr>
    </w:tbl>
    <w:tbl>
      <w:tblPr>
        <w:tblStyle w:val="TabloKlavuzu"/>
        <w:tblW w:w="0" w:type="auto"/>
        <w:tblLayout w:type="fixed"/>
        <w:tblLook w:val="04A0"/>
      </w:tblPr>
      <w:tblGrid>
        <w:gridCol w:w="1384"/>
        <w:gridCol w:w="284"/>
        <w:gridCol w:w="3402"/>
        <w:gridCol w:w="1984"/>
        <w:gridCol w:w="2158"/>
      </w:tblGrid>
      <w:tr w:rsidR="00F818B5" w:rsidTr="00D9097D">
        <w:tc>
          <w:tcPr>
            <w:tcW w:w="5070" w:type="dxa"/>
            <w:gridSpan w:val="3"/>
          </w:tcPr>
          <w:tbl>
            <w:tblPr>
              <w:tblW w:w="4962" w:type="dxa"/>
              <w:tblLayout w:type="fixed"/>
              <w:tblLook w:val="01E0"/>
            </w:tblPr>
            <w:tblGrid>
              <w:gridCol w:w="1134"/>
              <w:gridCol w:w="3828"/>
            </w:tblGrid>
            <w:tr w:rsidR="00F818B5" w:rsidRPr="00422F6F" w:rsidTr="00D9097D">
              <w:tc>
                <w:tcPr>
                  <w:tcW w:w="1134" w:type="dxa"/>
                  <w:shd w:val="clear" w:color="auto" w:fill="auto"/>
                </w:tcPr>
                <w:p w:rsidR="00F818B5" w:rsidRPr="00422F6F" w:rsidRDefault="00F818B5" w:rsidP="00D9097D">
                  <w:pPr>
                    <w:tabs>
                      <w:tab w:val="center" w:pos="4536"/>
                      <w:tab w:val="right" w:pos="9072"/>
                    </w:tabs>
                    <w:spacing w:after="0" w:line="240" w:lineRule="auto"/>
                    <w:ind w:right="477"/>
                    <w:rPr>
                      <w:rFonts w:ascii="Times New Roman" w:eastAsia="Times New Roman" w:hAnsi="Times New Roman" w:cs="Times New Roman"/>
                      <w:sz w:val="16"/>
                      <w:szCs w:val="16"/>
                      <w:lang w:eastAsia="tr-TR"/>
                    </w:rPr>
                  </w:pPr>
                  <w:r>
                    <w:rPr>
                      <w:rFonts w:ascii="Times New Roman" w:eastAsia="Times New Roman" w:hAnsi="Times New Roman" w:cs="Times New Roman"/>
                      <w:noProof/>
                      <w:sz w:val="24"/>
                      <w:szCs w:val="24"/>
                      <w:lang w:eastAsia="tr-TR"/>
                    </w:rPr>
                    <w:drawing>
                      <wp:inline distT="0" distB="0" distL="0" distR="0">
                        <wp:extent cx="600075" cy="523875"/>
                        <wp:effectExtent l="0" t="0" r="9525" b="0"/>
                        <wp:docPr id="5" name="Resim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02" cy="529136"/>
                                </a:xfrm>
                                <a:prstGeom prst="rect">
                                  <a:avLst/>
                                </a:prstGeom>
                                <a:noFill/>
                                <a:ln>
                                  <a:noFill/>
                                </a:ln>
                              </pic:spPr>
                            </pic:pic>
                          </a:graphicData>
                        </a:graphic>
                      </wp:inline>
                    </w:drawing>
                  </w:r>
                </w:p>
              </w:tc>
              <w:tc>
                <w:tcPr>
                  <w:tcW w:w="3828" w:type="dxa"/>
                  <w:shd w:val="clear" w:color="auto" w:fill="auto"/>
                </w:tcPr>
                <w:p w:rsidR="00F818B5" w:rsidRPr="004B4E94" w:rsidRDefault="00F818B5" w:rsidP="00D9097D">
                  <w:pPr>
                    <w:tabs>
                      <w:tab w:val="center" w:pos="3402"/>
                      <w:tab w:val="center" w:pos="4536"/>
                      <w:tab w:val="right" w:pos="9072"/>
                    </w:tabs>
                    <w:spacing w:after="0" w:line="240" w:lineRule="auto"/>
                    <w:ind w:right="360"/>
                    <w:rPr>
                      <w:rFonts w:eastAsia="Times New Roman" w:cstheme="minorHAnsi"/>
                      <w:b/>
                      <w:lang w:eastAsia="tr-TR"/>
                    </w:rPr>
                  </w:pPr>
                </w:p>
                <w:p w:rsidR="00F818B5" w:rsidRPr="00422F6F" w:rsidRDefault="00F818B5" w:rsidP="00D9097D">
                  <w:pPr>
                    <w:tabs>
                      <w:tab w:val="center" w:pos="3402"/>
                      <w:tab w:val="center" w:pos="4536"/>
                      <w:tab w:val="right" w:pos="9072"/>
                    </w:tabs>
                    <w:spacing w:after="0" w:line="240" w:lineRule="auto"/>
                    <w:ind w:right="360"/>
                    <w:rPr>
                      <w:rFonts w:eastAsia="Times New Roman" w:cstheme="minorHAnsi"/>
                      <w:b/>
                      <w:sz w:val="20"/>
                      <w:szCs w:val="20"/>
                      <w:lang w:eastAsia="tr-TR"/>
                    </w:rPr>
                  </w:pPr>
                  <w:r>
                    <w:rPr>
                      <w:rFonts w:eastAsia="Times New Roman" w:cstheme="minorHAnsi"/>
                      <w:b/>
                      <w:sz w:val="20"/>
                      <w:szCs w:val="20"/>
                      <w:lang w:eastAsia="tr-TR"/>
                    </w:rPr>
                    <w:t xml:space="preserve">  </w:t>
                  </w:r>
                  <w:r w:rsidRPr="00422F6F">
                    <w:rPr>
                      <w:rFonts w:eastAsia="Times New Roman" w:cstheme="minorHAnsi"/>
                      <w:b/>
                      <w:sz w:val="20"/>
                      <w:szCs w:val="20"/>
                      <w:lang w:eastAsia="tr-TR"/>
                    </w:rPr>
                    <w:t xml:space="preserve">ESKİŞEHİR OSMANGAZİ </w:t>
                  </w:r>
                  <w:r w:rsidRPr="004B4E94">
                    <w:rPr>
                      <w:rFonts w:eastAsia="Times New Roman" w:cstheme="minorHAnsi"/>
                      <w:b/>
                      <w:sz w:val="20"/>
                      <w:szCs w:val="20"/>
                      <w:lang w:eastAsia="tr-TR"/>
                    </w:rPr>
                    <w:t>ÜNİVERSİTESİ</w:t>
                  </w:r>
                </w:p>
              </w:tc>
            </w:tr>
          </w:tbl>
          <w:p w:rsidR="00F818B5" w:rsidRDefault="00F818B5" w:rsidP="00D9097D">
            <w:pPr>
              <w:tabs>
                <w:tab w:val="center" w:pos="2195"/>
              </w:tabs>
              <w:jc w:val="center"/>
            </w:pPr>
          </w:p>
        </w:tc>
        <w:tc>
          <w:tcPr>
            <w:tcW w:w="4142" w:type="dxa"/>
            <w:gridSpan w:val="2"/>
          </w:tcPr>
          <w:p w:rsidR="00F818B5" w:rsidRDefault="00F818B5" w:rsidP="00D9097D">
            <w:pPr>
              <w:jc w:val="center"/>
            </w:pPr>
          </w:p>
          <w:p w:rsidR="00F818B5" w:rsidRDefault="00F818B5" w:rsidP="00D9097D">
            <w:pPr>
              <w:jc w:val="center"/>
              <w:rPr>
                <w:b/>
                <w:sz w:val="20"/>
                <w:szCs w:val="20"/>
              </w:rPr>
            </w:pPr>
            <w:r>
              <w:rPr>
                <w:b/>
                <w:sz w:val="20"/>
                <w:szCs w:val="20"/>
              </w:rPr>
              <w:t>İDARİ VE MALİ İŞLER</w:t>
            </w:r>
            <w:r w:rsidR="002E02AB">
              <w:rPr>
                <w:b/>
                <w:sz w:val="20"/>
                <w:szCs w:val="20"/>
              </w:rPr>
              <w:t xml:space="preserve"> DAİRE BAŞKANLIĞI</w:t>
            </w:r>
            <w:r>
              <w:rPr>
                <w:b/>
                <w:sz w:val="20"/>
                <w:szCs w:val="20"/>
              </w:rPr>
              <w:t xml:space="preserve"> </w:t>
            </w:r>
            <w:r w:rsidR="00A311E2">
              <w:rPr>
                <w:b/>
                <w:sz w:val="20"/>
                <w:szCs w:val="20"/>
              </w:rPr>
              <w:t>MUHABERAT</w:t>
            </w:r>
            <w:r>
              <w:rPr>
                <w:b/>
                <w:sz w:val="20"/>
                <w:szCs w:val="20"/>
              </w:rPr>
              <w:t xml:space="preserve"> İŞ SÜRECİ</w:t>
            </w:r>
          </w:p>
          <w:p w:rsidR="00F818B5" w:rsidRPr="004B4E94" w:rsidRDefault="00F818B5" w:rsidP="00D9097D">
            <w:pPr>
              <w:jc w:val="center"/>
              <w:rPr>
                <w:b/>
                <w:sz w:val="20"/>
                <w:szCs w:val="20"/>
              </w:rPr>
            </w:pPr>
          </w:p>
        </w:tc>
      </w:tr>
      <w:tr w:rsidR="00EA4D15" w:rsidTr="00263C2B">
        <w:tc>
          <w:tcPr>
            <w:tcW w:w="1384" w:type="dxa"/>
          </w:tcPr>
          <w:p w:rsidR="00EA4D15" w:rsidRPr="00511168" w:rsidRDefault="00EA4D15" w:rsidP="00D9097D">
            <w:pPr>
              <w:rPr>
                <w:b/>
                <w:sz w:val="20"/>
                <w:szCs w:val="20"/>
              </w:rPr>
            </w:pPr>
            <w:r w:rsidRPr="00511168">
              <w:rPr>
                <w:b/>
                <w:sz w:val="20"/>
                <w:szCs w:val="20"/>
              </w:rPr>
              <w:t>Doküman No:</w:t>
            </w:r>
          </w:p>
        </w:tc>
        <w:tc>
          <w:tcPr>
            <w:tcW w:w="3686" w:type="dxa"/>
            <w:gridSpan w:val="2"/>
          </w:tcPr>
          <w:p w:rsidR="00EA4D15" w:rsidRPr="00511168" w:rsidRDefault="00EA4D15" w:rsidP="00D9097D">
            <w:pPr>
              <w:jc w:val="center"/>
              <w:rPr>
                <w:b/>
                <w:sz w:val="20"/>
                <w:szCs w:val="20"/>
              </w:rPr>
            </w:pPr>
            <w:r w:rsidRPr="00511168">
              <w:rPr>
                <w:b/>
                <w:sz w:val="20"/>
                <w:szCs w:val="20"/>
              </w:rPr>
              <w:t xml:space="preserve">Yayın </w:t>
            </w:r>
            <w:proofErr w:type="gramStart"/>
            <w:r w:rsidRPr="00511168">
              <w:rPr>
                <w:b/>
                <w:sz w:val="20"/>
                <w:szCs w:val="20"/>
              </w:rPr>
              <w:t>Tarihi :</w:t>
            </w:r>
            <w:r>
              <w:rPr>
                <w:b/>
                <w:sz w:val="20"/>
                <w:szCs w:val="20"/>
              </w:rPr>
              <w:t>15</w:t>
            </w:r>
            <w:proofErr w:type="gramEnd"/>
            <w:r>
              <w:rPr>
                <w:b/>
                <w:sz w:val="20"/>
                <w:szCs w:val="20"/>
              </w:rPr>
              <w:t xml:space="preserve"> Haziran 2011</w:t>
            </w:r>
          </w:p>
        </w:tc>
        <w:tc>
          <w:tcPr>
            <w:tcW w:w="4142" w:type="dxa"/>
            <w:gridSpan w:val="2"/>
          </w:tcPr>
          <w:p w:rsidR="00EA4D15" w:rsidRPr="00511168" w:rsidRDefault="00EA4D15" w:rsidP="00D9097D">
            <w:pPr>
              <w:rPr>
                <w:b/>
                <w:sz w:val="20"/>
                <w:szCs w:val="20"/>
              </w:rPr>
            </w:pPr>
            <w:r w:rsidRPr="00511168">
              <w:rPr>
                <w:b/>
                <w:sz w:val="20"/>
                <w:szCs w:val="20"/>
              </w:rPr>
              <w:t xml:space="preserve">Revizyon </w:t>
            </w:r>
            <w:proofErr w:type="gramStart"/>
            <w:r w:rsidRPr="00511168">
              <w:rPr>
                <w:b/>
                <w:sz w:val="20"/>
                <w:szCs w:val="20"/>
              </w:rPr>
              <w:t>Tarihi :</w:t>
            </w:r>
            <w:proofErr w:type="gramEnd"/>
          </w:p>
          <w:p w:rsidR="00EA4D15" w:rsidRPr="00511168" w:rsidRDefault="00EA4D15" w:rsidP="00EA4D15">
            <w:pPr>
              <w:rPr>
                <w:b/>
                <w:sz w:val="20"/>
                <w:szCs w:val="20"/>
              </w:rPr>
            </w:pPr>
            <w:bookmarkStart w:id="0" w:name="_GoBack"/>
            <w:bookmarkEnd w:id="0"/>
            <w:r w:rsidRPr="00511168">
              <w:rPr>
                <w:b/>
                <w:sz w:val="20"/>
                <w:szCs w:val="20"/>
              </w:rPr>
              <w:t>Revizyon No      :</w:t>
            </w:r>
          </w:p>
        </w:tc>
      </w:tr>
      <w:tr w:rsidR="00F818B5" w:rsidRPr="004D5893" w:rsidTr="00D9097D">
        <w:tc>
          <w:tcPr>
            <w:tcW w:w="1668" w:type="dxa"/>
            <w:gridSpan w:val="2"/>
          </w:tcPr>
          <w:p w:rsidR="00F818B5" w:rsidRPr="004D5893" w:rsidRDefault="00F818B5" w:rsidP="00D9097D">
            <w:pPr>
              <w:jc w:val="center"/>
              <w:rPr>
                <w:b/>
                <w:sz w:val="18"/>
                <w:szCs w:val="18"/>
              </w:rPr>
            </w:pPr>
            <w:r w:rsidRPr="004D5893">
              <w:rPr>
                <w:b/>
                <w:sz w:val="18"/>
                <w:szCs w:val="18"/>
              </w:rPr>
              <w:t>Sorumlular</w:t>
            </w:r>
          </w:p>
        </w:tc>
        <w:tc>
          <w:tcPr>
            <w:tcW w:w="5386" w:type="dxa"/>
            <w:gridSpan w:val="2"/>
          </w:tcPr>
          <w:p w:rsidR="00F818B5" w:rsidRPr="004D5893" w:rsidRDefault="00F818B5" w:rsidP="00D9097D">
            <w:pPr>
              <w:jc w:val="center"/>
              <w:rPr>
                <w:b/>
                <w:sz w:val="18"/>
                <w:szCs w:val="18"/>
              </w:rPr>
            </w:pPr>
            <w:r w:rsidRPr="004D5893">
              <w:rPr>
                <w:b/>
                <w:sz w:val="18"/>
                <w:szCs w:val="18"/>
              </w:rPr>
              <w:t>İş Akışı</w:t>
            </w:r>
          </w:p>
        </w:tc>
        <w:tc>
          <w:tcPr>
            <w:tcW w:w="2158" w:type="dxa"/>
          </w:tcPr>
          <w:p w:rsidR="00F818B5" w:rsidRPr="004D5893" w:rsidRDefault="00F818B5" w:rsidP="00D9097D">
            <w:pPr>
              <w:jc w:val="center"/>
              <w:rPr>
                <w:b/>
                <w:sz w:val="18"/>
                <w:szCs w:val="18"/>
              </w:rPr>
            </w:pPr>
            <w:r w:rsidRPr="004D5893">
              <w:rPr>
                <w:b/>
                <w:sz w:val="18"/>
                <w:szCs w:val="18"/>
              </w:rPr>
              <w:t>Kayıt/Doküman</w:t>
            </w:r>
          </w:p>
        </w:tc>
      </w:tr>
      <w:tr w:rsidR="00F818B5" w:rsidRPr="004D5893" w:rsidTr="00D9097D">
        <w:trPr>
          <w:trHeight w:val="1126"/>
        </w:trPr>
        <w:tc>
          <w:tcPr>
            <w:tcW w:w="1668" w:type="dxa"/>
            <w:gridSpan w:val="2"/>
            <w:tcBorders>
              <w:bottom w:val="dotDotDash" w:sz="4" w:space="0" w:color="auto"/>
            </w:tcBorders>
          </w:tcPr>
          <w:p w:rsidR="00F818B5" w:rsidRPr="004D5893" w:rsidRDefault="00F818B5" w:rsidP="00D9097D">
            <w:pPr>
              <w:rPr>
                <w:sz w:val="18"/>
                <w:szCs w:val="18"/>
              </w:rPr>
            </w:pPr>
          </w:p>
          <w:p w:rsidR="00F818B5" w:rsidRDefault="000D6965" w:rsidP="00D9097D">
            <w:pPr>
              <w:rPr>
                <w:sz w:val="18"/>
                <w:szCs w:val="18"/>
              </w:rPr>
            </w:pPr>
            <w:r>
              <w:rPr>
                <w:sz w:val="18"/>
                <w:szCs w:val="18"/>
              </w:rPr>
              <w:t>İlgili Birimler</w:t>
            </w:r>
          </w:p>
          <w:p w:rsidR="000D6965" w:rsidRPr="004D5893" w:rsidRDefault="000D6965" w:rsidP="00D9097D">
            <w:pPr>
              <w:rPr>
                <w:sz w:val="18"/>
                <w:szCs w:val="18"/>
              </w:rPr>
            </w:pPr>
            <w:r>
              <w:rPr>
                <w:sz w:val="18"/>
                <w:szCs w:val="18"/>
              </w:rPr>
              <w:t>İdari ve Mali İşler  Daire Başkanı</w:t>
            </w:r>
          </w:p>
          <w:p w:rsidR="00F818B5" w:rsidRPr="004D5893" w:rsidRDefault="00F818B5" w:rsidP="00D9097D">
            <w:pPr>
              <w:rPr>
                <w:sz w:val="18"/>
                <w:szCs w:val="18"/>
              </w:rPr>
            </w:pPr>
          </w:p>
        </w:tc>
        <w:tc>
          <w:tcPr>
            <w:tcW w:w="5386" w:type="dxa"/>
            <w:gridSpan w:val="2"/>
            <w:tcBorders>
              <w:bottom w:val="dotDotDash" w:sz="4" w:space="0" w:color="auto"/>
            </w:tcBorders>
          </w:tcPr>
          <w:p w:rsidR="00F818B5" w:rsidRPr="004D5893" w:rsidRDefault="00230575" w:rsidP="00D9097D">
            <w:pPr>
              <w:rPr>
                <w:sz w:val="18"/>
                <w:szCs w:val="18"/>
              </w:rPr>
            </w:pPr>
            <w:r>
              <w:rPr>
                <w:noProof/>
                <w:sz w:val="18"/>
                <w:szCs w:val="18"/>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0" o:spid="_x0000_s1026" type="#_x0000_t67" style="position:absolute;margin-left:123.25pt;margin-top:45.3pt;width:14.25pt;height:17.25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" adj="12678" fillcolor="#4f81bd" strokecolor="#385d8a" strokeweight="2pt"/>
              </w:pict>
            </w:r>
            <w:r>
              <w:rPr>
                <w:noProof/>
                <w:sz w:val="18"/>
                <w:szCs w:val="18"/>
                <w:lang w:eastAsia="tr-TR"/>
              </w:rPr>
              <w:pict>
                <v:roundrect id="Yuvarlatılmış Dikdörtgen 4" o:spid="_x0000_s1039" style="position:absolute;margin-left:13pt;margin-top:10.8pt;width:229.5pt;height:34.5pt;z-index:25165926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" fillcolor="#c9b5e8" strokecolor="#7d60a0">
                  <v:fill color2="#f0eaf9" rotate="t" angle="180" colors="0 #c9b5e8;22938f #d9cbee;1 #f0eaf9" focus="100%" type="gradient"/>
                  <v:shadow on="t" color="black" opacity="24903f" origin=",.5" offset="0,.55556mm"/>
                  <v:textbox>
                    <w:txbxContent>
                      <w:p w:rsidR="00F818B5" w:rsidRPr="006F035E" w:rsidRDefault="00F818B5" w:rsidP="00F818B5">
                        <w:pPr>
                          <w:rPr>
                            <w:sz w:val="18"/>
                            <w:szCs w:val="18"/>
                          </w:rPr>
                        </w:pPr>
                        <w:r>
                          <w:rPr>
                            <w:sz w:val="18"/>
                            <w:szCs w:val="18"/>
                          </w:rPr>
                          <w:t xml:space="preserve">              Talebin </w:t>
                        </w:r>
                        <w:proofErr w:type="gramStart"/>
                        <w:r>
                          <w:rPr>
                            <w:sz w:val="18"/>
                            <w:szCs w:val="18"/>
                          </w:rPr>
                          <w:t>Doğması,hazırlanması</w:t>
                        </w:r>
                        <w:proofErr w:type="gramEnd"/>
                        <w:r>
                          <w:rPr>
                            <w:sz w:val="18"/>
                            <w:szCs w:val="18"/>
                          </w:rPr>
                          <w:t>,onaylanması.</w:t>
                        </w:r>
                      </w:p>
                    </w:txbxContent>
                  </v:textbox>
                </v:roundrect>
              </w:pict>
            </w:r>
          </w:p>
        </w:tc>
        <w:tc>
          <w:tcPr>
            <w:tcW w:w="2158" w:type="dxa"/>
            <w:tcBorders>
              <w:bottom w:val="dotDotDash" w:sz="4" w:space="0" w:color="auto"/>
            </w:tcBorders>
          </w:tcPr>
          <w:p w:rsidR="00F818B5" w:rsidRDefault="00F818B5" w:rsidP="00D9097D">
            <w:pPr>
              <w:rPr>
                <w:sz w:val="18"/>
                <w:szCs w:val="18"/>
              </w:rPr>
            </w:pPr>
          </w:p>
          <w:p w:rsidR="00F818B5" w:rsidRDefault="00F818B5" w:rsidP="00D9097D">
            <w:pPr>
              <w:rPr>
                <w:sz w:val="18"/>
                <w:szCs w:val="18"/>
              </w:rPr>
            </w:pPr>
          </w:p>
          <w:p w:rsidR="00F818B5" w:rsidRPr="004D5893" w:rsidRDefault="000D6965" w:rsidP="00D9097D">
            <w:pPr>
              <w:rPr>
                <w:sz w:val="18"/>
                <w:szCs w:val="18"/>
              </w:rPr>
            </w:pPr>
            <w:r>
              <w:rPr>
                <w:sz w:val="18"/>
                <w:szCs w:val="18"/>
              </w:rPr>
              <w:t>Gelen Giden Evrak</w:t>
            </w:r>
          </w:p>
        </w:tc>
      </w:tr>
      <w:tr w:rsidR="00F818B5" w:rsidRPr="004D5893" w:rsidTr="00D9097D">
        <w:trPr>
          <w:trHeight w:val="1305"/>
        </w:trPr>
        <w:tc>
          <w:tcPr>
            <w:tcW w:w="1668" w:type="dxa"/>
            <w:gridSpan w:val="2"/>
            <w:tcBorders>
              <w:top w:val="dotDotDash" w:sz="4" w:space="0" w:color="auto"/>
              <w:bottom w:val="dotDotDash" w:sz="4" w:space="0" w:color="auto"/>
            </w:tcBorders>
          </w:tcPr>
          <w:p w:rsidR="00F818B5" w:rsidRDefault="00F818B5" w:rsidP="00D9097D">
            <w:pPr>
              <w:rPr>
                <w:sz w:val="18"/>
                <w:szCs w:val="18"/>
              </w:rPr>
            </w:pPr>
            <w:r>
              <w:rPr>
                <w:sz w:val="18"/>
                <w:szCs w:val="18"/>
              </w:rPr>
              <w:t>Muhaberat Personeli</w:t>
            </w:r>
          </w:p>
          <w:p w:rsidR="00F818B5" w:rsidRPr="004D5893" w:rsidRDefault="000D6965" w:rsidP="00D9097D">
            <w:pPr>
              <w:rPr>
                <w:sz w:val="18"/>
                <w:szCs w:val="18"/>
              </w:rPr>
            </w:pPr>
            <w:r>
              <w:rPr>
                <w:sz w:val="18"/>
                <w:szCs w:val="18"/>
              </w:rPr>
              <w:t>İdari ve Mali İşler Daire Başkanı</w:t>
            </w:r>
          </w:p>
        </w:tc>
        <w:tc>
          <w:tcPr>
            <w:tcW w:w="5386" w:type="dxa"/>
            <w:gridSpan w:val="2"/>
            <w:tcBorders>
              <w:top w:val="dotDotDash" w:sz="4" w:space="0" w:color="auto"/>
              <w:bottom w:val="dotDotDash" w:sz="4" w:space="0" w:color="auto"/>
            </w:tcBorders>
          </w:tcPr>
          <w:p w:rsidR="00F818B5" w:rsidRPr="004D5893" w:rsidRDefault="00230575" w:rsidP="00D9097D">
            <w:pPr>
              <w:rPr>
                <w:sz w:val="18"/>
                <w:szCs w:val="18"/>
              </w:rPr>
            </w:pPr>
            <w:r>
              <w:rPr>
                <w:noProof/>
                <w:sz w:val="18"/>
                <w:szCs w:val="18"/>
                <w:lang w:eastAsia="tr-TR"/>
              </w:rPr>
              <w:pict>
                <v:shape id="Aşağı Ok 15" o:spid="_x0000_s1038" type="#_x0000_t67" style="position:absolute;margin-left:123.25pt;margin-top:53pt;width:14.25pt;height:17.25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" adj="12678" fillcolor="#4f81bd" strokecolor="#385d8a" strokeweight="2pt"/>
              </w:pict>
            </w:r>
            <w:r>
              <w:rPr>
                <w:noProof/>
                <w:sz w:val="18"/>
                <w:szCs w:val="18"/>
                <w:lang w:eastAsia="tr-TR"/>
              </w:rPr>
              <w:pict>
                <v:rect id="Dikdörtgen 7" o:spid="_x0000_s1027" style="position:absolute;margin-left:13pt;margin-top:5.75pt;width:229.5pt;height:49.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" fillcolor="#c9b5e8" strokecolor="#7d60a0">
                  <v:fill color2="#f0eaf9" rotate="t" angle="180" colors="0 #c9b5e8;22938f #d9cbee;1 #f0eaf9" focus="100%" type="gradient"/>
                  <v:shadow on="t" color="black" opacity="24903f" origin=",.5" offset="0,.55556mm"/>
                  <v:textbox>
                    <w:txbxContent>
                      <w:p w:rsidR="00F818B5" w:rsidRPr="006F035E" w:rsidRDefault="00F818B5" w:rsidP="00F818B5">
                        <w:pPr>
                          <w:jc w:val="center"/>
                          <w:rPr>
                            <w:sz w:val="18"/>
                            <w:szCs w:val="18"/>
                          </w:rPr>
                        </w:pPr>
                        <w:proofErr w:type="gramStart"/>
                        <w:r>
                          <w:rPr>
                            <w:sz w:val="18"/>
                            <w:szCs w:val="18"/>
                          </w:rPr>
                          <w:t>Santralların  bakım</w:t>
                        </w:r>
                        <w:proofErr w:type="gramEnd"/>
                        <w:r>
                          <w:rPr>
                            <w:sz w:val="18"/>
                            <w:szCs w:val="18"/>
                          </w:rPr>
                          <w:t xml:space="preserve"> ve işletmesinin yapılması.</w:t>
                        </w:r>
                      </w:p>
                    </w:txbxContent>
                  </v:textbox>
                </v:rect>
              </w:pict>
            </w:r>
          </w:p>
        </w:tc>
        <w:tc>
          <w:tcPr>
            <w:tcW w:w="2158" w:type="dxa"/>
            <w:tcBorders>
              <w:top w:val="dotDotDash" w:sz="4" w:space="0" w:color="auto"/>
              <w:bottom w:val="dotDotDash" w:sz="4" w:space="0" w:color="auto"/>
            </w:tcBorders>
          </w:tcPr>
          <w:p w:rsidR="00F818B5" w:rsidRPr="004D5893" w:rsidRDefault="00F818B5" w:rsidP="00D9097D">
            <w:pPr>
              <w:rPr>
                <w:sz w:val="18"/>
                <w:szCs w:val="18"/>
              </w:rPr>
            </w:pPr>
          </w:p>
          <w:p w:rsidR="00F818B5" w:rsidRDefault="00F818B5" w:rsidP="00D9097D">
            <w:pPr>
              <w:rPr>
                <w:sz w:val="18"/>
                <w:szCs w:val="18"/>
              </w:rPr>
            </w:pPr>
          </w:p>
          <w:p w:rsidR="000D6965" w:rsidRDefault="000D6965" w:rsidP="00D9097D">
            <w:pPr>
              <w:rPr>
                <w:sz w:val="18"/>
                <w:szCs w:val="18"/>
              </w:rPr>
            </w:pPr>
          </w:p>
          <w:p w:rsidR="000D6965" w:rsidRDefault="000D6965" w:rsidP="00D9097D">
            <w:pPr>
              <w:rPr>
                <w:sz w:val="18"/>
                <w:szCs w:val="18"/>
              </w:rPr>
            </w:pPr>
          </w:p>
          <w:p w:rsidR="000D6965" w:rsidRDefault="000D6965" w:rsidP="00D9097D">
            <w:pPr>
              <w:rPr>
                <w:sz w:val="18"/>
                <w:szCs w:val="18"/>
              </w:rPr>
            </w:pPr>
          </w:p>
          <w:p w:rsidR="000D6965" w:rsidRPr="004D5893" w:rsidRDefault="000D6965" w:rsidP="00D9097D">
            <w:pPr>
              <w:rPr>
                <w:sz w:val="18"/>
                <w:szCs w:val="18"/>
              </w:rPr>
            </w:pPr>
            <w:r>
              <w:rPr>
                <w:sz w:val="18"/>
                <w:szCs w:val="18"/>
              </w:rPr>
              <w:t>Kayıt Defteri Tutanak</w:t>
            </w:r>
          </w:p>
          <w:p w:rsidR="00F818B5" w:rsidRPr="004D5893" w:rsidRDefault="00F818B5" w:rsidP="00D9097D">
            <w:pPr>
              <w:rPr>
                <w:sz w:val="18"/>
                <w:szCs w:val="18"/>
              </w:rPr>
            </w:pPr>
          </w:p>
        </w:tc>
      </w:tr>
      <w:tr w:rsidR="00F818B5" w:rsidRPr="004D5893" w:rsidTr="00D9097D">
        <w:trPr>
          <w:trHeight w:val="1272"/>
        </w:trPr>
        <w:tc>
          <w:tcPr>
            <w:tcW w:w="1668" w:type="dxa"/>
            <w:gridSpan w:val="2"/>
            <w:tcBorders>
              <w:top w:val="dotDotDash" w:sz="4" w:space="0" w:color="auto"/>
              <w:bottom w:val="dotDotDash" w:sz="4" w:space="0" w:color="auto"/>
            </w:tcBorders>
          </w:tcPr>
          <w:p w:rsidR="00F818B5" w:rsidRDefault="00F818B5" w:rsidP="00F818B5">
            <w:pPr>
              <w:rPr>
                <w:sz w:val="18"/>
                <w:szCs w:val="18"/>
              </w:rPr>
            </w:pPr>
            <w:r>
              <w:rPr>
                <w:sz w:val="18"/>
                <w:szCs w:val="18"/>
              </w:rPr>
              <w:t>Muhaberat personeli</w:t>
            </w:r>
          </w:p>
          <w:p w:rsidR="000D6965" w:rsidRPr="004D5893" w:rsidRDefault="000D6965" w:rsidP="00F818B5">
            <w:pPr>
              <w:rPr>
                <w:sz w:val="18"/>
                <w:szCs w:val="18"/>
              </w:rPr>
            </w:pPr>
            <w:r>
              <w:rPr>
                <w:sz w:val="18"/>
                <w:szCs w:val="18"/>
              </w:rPr>
              <w:t>İdari ve Mali İşler Daire Başkanı</w:t>
            </w:r>
          </w:p>
        </w:tc>
        <w:tc>
          <w:tcPr>
            <w:tcW w:w="5386" w:type="dxa"/>
            <w:gridSpan w:val="2"/>
            <w:tcBorders>
              <w:top w:val="dotDotDash" w:sz="4" w:space="0" w:color="auto"/>
              <w:bottom w:val="dotDotDash" w:sz="4" w:space="0" w:color="auto"/>
            </w:tcBorders>
          </w:tcPr>
          <w:p w:rsidR="00F818B5" w:rsidRPr="004D5893" w:rsidRDefault="00230575" w:rsidP="00D9097D">
            <w:pPr>
              <w:rPr>
                <w:sz w:val="18"/>
                <w:szCs w:val="18"/>
              </w:rPr>
            </w:pPr>
            <w:r>
              <w:rPr>
                <w:noProof/>
                <w:sz w:val="18"/>
                <w:szCs w:val="18"/>
                <w:lang w:eastAsia="tr-TR"/>
              </w:rPr>
              <w:pict>
                <v:rect id="Dikdörtgen 2" o:spid="_x0000_s1028" style="position:absolute;margin-left:18.25pt;margin-top:5.25pt;width:224.25pt;height:50.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" fillcolor="#c9b5e8" strokecolor="#7d60a0">
                  <v:fill color2="#f0eaf9" rotate="t" angle="180" colors="0 #c9b5e8;22938f #d9cbee;1 #f0eaf9" focus="100%" type="gradient"/>
                  <v:shadow on="t" color="black" opacity="24903f" origin=",.5" offset="0,.55556mm"/>
                  <v:textbox>
                    <w:txbxContent>
                      <w:p w:rsidR="00F818B5" w:rsidRPr="008F32E5" w:rsidRDefault="00F818B5" w:rsidP="00F818B5">
                        <w:pPr>
                          <w:jc w:val="center"/>
                          <w:rPr>
                            <w:sz w:val="18"/>
                            <w:szCs w:val="18"/>
                          </w:rPr>
                        </w:pPr>
                        <w:proofErr w:type="gramStart"/>
                        <w:r>
                          <w:rPr>
                            <w:sz w:val="18"/>
                            <w:szCs w:val="18"/>
                          </w:rPr>
                          <w:t>Telefon şebekesinin bakım ve işletmesinin yapılması.</w:t>
                        </w:r>
                        <w:proofErr w:type="gramEnd"/>
                      </w:p>
                    </w:txbxContent>
                  </v:textbox>
                </v:rect>
              </w:pict>
            </w:r>
          </w:p>
          <w:p w:rsidR="00F818B5" w:rsidRPr="004D5893" w:rsidRDefault="00F818B5" w:rsidP="00D9097D">
            <w:pPr>
              <w:rPr>
                <w:sz w:val="18"/>
                <w:szCs w:val="18"/>
              </w:rPr>
            </w:pPr>
          </w:p>
          <w:p w:rsidR="00F818B5" w:rsidRPr="004D5893" w:rsidRDefault="00F818B5" w:rsidP="00D9097D">
            <w:pPr>
              <w:rPr>
                <w:sz w:val="18"/>
                <w:szCs w:val="18"/>
              </w:rPr>
            </w:pPr>
          </w:p>
          <w:p w:rsidR="00F818B5" w:rsidRPr="004D5893" w:rsidRDefault="00F818B5" w:rsidP="00D9097D">
            <w:pPr>
              <w:rPr>
                <w:sz w:val="18"/>
                <w:szCs w:val="18"/>
              </w:rPr>
            </w:pPr>
          </w:p>
          <w:p w:rsidR="00F818B5" w:rsidRPr="004D5893" w:rsidRDefault="00230575" w:rsidP="00D9097D">
            <w:pPr>
              <w:tabs>
                <w:tab w:val="left" w:pos="1935"/>
              </w:tabs>
              <w:rPr>
                <w:sz w:val="18"/>
                <w:szCs w:val="18"/>
              </w:rPr>
            </w:pPr>
            <w:r>
              <w:rPr>
                <w:noProof/>
                <w:sz w:val="18"/>
                <w:szCs w:val="18"/>
                <w:lang w:eastAsia="tr-TR"/>
              </w:rPr>
              <w:pict>
                <v:shape id="Aşağı Ok 16" o:spid="_x0000_s1037" type="#_x0000_t67" style="position:absolute;margin-left:121pt;margin-top:9.65pt;width:14.25pt;height:17.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" adj="12678" fillcolor="#4f81bd" strokecolor="#385d8a" strokeweight="2pt"/>
              </w:pict>
            </w:r>
            <w:r w:rsidR="00F818B5" w:rsidRPr="004D5893">
              <w:rPr>
                <w:sz w:val="18"/>
                <w:szCs w:val="18"/>
              </w:rPr>
              <w:tab/>
            </w:r>
          </w:p>
        </w:tc>
        <w:tc>
          <w:tcPr>
            <w:tcW w:w="2158" w:type="dxa"/>
            <w:tcBorders>
              <w:top w:val="dotDotDash" w:sz="4" w:space="0" w:color="auto"/>
              <w:bottom w:val="dotDotDash" w:sz="4" w:space="0" w:color="auto"/>
            </w:tcBorders>
          </w:tcPr>
          <w:p w:rsidR="00F818B5" w:rsidRPr="004D5893" w:rsidRDefault="00F818B5" w:rsidP="00D9097D">
            <w:pPr>
              <w:rPr>
                <w:sz w:val="18"/>
                <w:szCs w:val="18"/>
              </w:rPr>
            </w:pPr>
          </w:p>
          <w:p w:rsidR="00F818B5" w:rsidRPr="004D5893" w:rsidRDefault="00F818B5" w:rsidP="00D9097D">
            <w:pPr>
              <w:rPr>
                <w:sz w:val="18"/>
                <w:szCs w:val="18"/>
              </w:rPr>
            </w:pPr>
          </w:p>
          <w:p w:rsidR="000D6965" w:rsidRPr="004D5893" w:rsidRDefault="000D6965" w:rsidP="000D6965">
            <w:pPr>
              <w:rPr>
                <w:sz w:val="18"/>
                <w:szCs w:val="18"/>
              </w:rPr>
            </w:pPr>
            <w:r>
              <w:rPr>
                <w:sz w:val="18"/>
                <w:szCs w:val="18"/>
              </w:rPr>
              <w:t>Kayıt Defteri Tutanak</w:t>
            </w:r>
          </w:p>
          <w:p w:rsidR="00F818B5" w:rsidRPr="004D5893" w:rsidRDefault="00F818B5" w:rsidP="00D9097D">
            <w:pPr>
              <w:rPr>
                <w:sz w:val="18"/>
                <w:szCs w:val="18"/>
              </w:rPr>
            </w:pPr>
          </w:p>
        </w:tc>
      </w:tr>
      <w:tr w:rsidR="00F818B5" w:rsidRPr="004D5893" w:rsidTr="00D9097D">
        <w:trPr>
          <w:trHeight w:val="1380"/>
        </w:trPr>
        <w:tc>
          <w:tcPr>
            <w:tcW w:w="1668" w:type="dxa"/>
            <w:gridSpan w:val="2"/>
            <w:tcBorders>
              <w:top w:val="dotDotDash" w:sz="4" w:space="0" w:color="auto"/>
              <w:bottom w:val="dotDotDash" w:sz="4" w:space="0" w:color="auto"/>
            </w:tcBorders>
          </w:tcPr>
          <w:p w:rsidR="00F818B5" w:rsidRDefault="00F818B5" w:rsidP="00D9097D">
            <w:pPr>
              <w:rPr>
                <w:sz w:val="18"/>
                <w:szCs w:val="18"/>
              </w:rPr>
            </w:pPr>
            <w:r>
              <w:rPr>
                <w:sz w:val="18"/>
                <w:szCs w:val="18"/>
              </w:rPr>
              <w:t>Muhaberat Personeli</w:t>
            </w:r>
          </w:p>
          <w:p w:rsidR="00F818B5" w:rsidRPr="004D5893" w:rsidRDefault="00F818B5" w:rsidP="00D9097D">
            <w:pPr>
              <w:rPr>
                <w:sz w:val="18"/>
                <w:szCs w:val="18"/>
              </w:rPr>
            </w:pPr>
          </w:p>
        </w:tc>
        <w:tc>
          <w:tcPr>
            <w:tcW w:w="5386" w:type="dxa"/>
            <w:gridSpan w:val="2"/>
            <w:tcBorders>
              <w:top w:val="dotDotDash" w:sz="4" w:space="0" w:color="auto"/>
              <w:bottom w:val="dotDotDash" w:sz="4" w:space="0" w:color="auto"/>
            </w:tcBorders>
          </w:tcPr>
          <w:p w:rsidR="00F818B5" w:rsidRPr="004D5893" w:rsidRDefault="00230575" w:rsidP="00D9097D">
            <w:pPr>
              <w:rPr>
                <w:sz w:val="18"/>
                <w:szCs w:val="18"/>
              </w:rPr>
            </w:pPr>
            <w:r>
              <w:rPr>
                <w:noProof/>
                <w:sz w:val="18"/>
                <w:szCs w:val="18"/>
                <w:lang w:eastAsia="tr-TR"/>
              </w:rPr>
              <w:pict>
                <v:shape id="Aşağı Ok 18" o:spid="_x0000_s1036" type="#_x0000_t67" style="position:absolute;margin-left:118.75pt;margin-top:62.8pt;width:14.25pt;height:17.25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" adj="12678" fillcolor="#4f81bd" strokecolor="#385d8a" strokeweight="2pt"/>
              </w:pict>
            </w:r>
            <w:r>
              <w:rPr>
                <w:noProof/>
                <w:sz w:val="18"/>
                <w:szCs w:val="18"/>
                <w:lang w:eastAsia="tr-TR"/>
              </w:rPr>
              <w:pict>
                <v:rect id="Dikdörtgen 6" o:spid="_x0000_s1029" style="position:absolute;margin-left:18.25pt;margin-top:10.15pt;width:227.25pt;height:49.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F818B5" w:rsidRPr="00261556" w:rsidRDefault="00F818B5" w:rsidP="00F818B5">
                        <w:pPr>
                          <w:jc w:val="center"/>
                          <w:rPr>
                            <w:sz w:val="20"/>
                            <w:szCs w:val="20"/>
                          </w:rPr>
                        </w:pPr>
                        <w:proofErr w:type="gramStart"/>
                        <w:r>
                          <w:rPr>
                            <w:sz w:val="20"/>
                            <w:szCs w:val="20"/>
                          </w:rPr>
                          <w:t>Bina içi telefon tesisatının bakım ve işletmesinin yapılması.</w:t>
                        </w:r>
                        <w:proofErr w:type="gramEnd"/>
                      </w:p>
                    </w:txbxContent>
                  </v:textbox>
                </v:rect>
              </w:pict>
            </w:r>
          </w:p>
        </w:tc>
        <w:tc>
          <w:tcPr>
            <w:tcW w:w="2158" w:type="dxa"/>
            <w:tcBorders>
              <w:top w:val="dotDotDash" w:sz="4" w:space="0" w:color="auto"/>
              <w:bottom w:val="dotDotDash" w:sz="4" w:space="0" w:color="auto"/>
            </w:tcBorders>
          </w:tcPr>
          <w:p w:rsidR="00F818B5" w:rsidRPr="004D5893" w:rsidRDefault="00F818B5" w:rsidP="00D9097D">
            <w:pPr>
              <w:rPr>
                <w:sz w:val="18"/>
                <w:szCs w:val="18"/>
              </w:rPr>
            </w:pPr>
          </w:p>
          <w:p w:rsidR="000D6965" w:rsidRPr="004D5893" w:rsidRDefault="000D6965" w:rsidP="000D6965">
            <w:pPr>
              <w:rPr>
                <w:sz w:val="18"/>
                <w:szCs w:val="18"/>
              </w:rPr>
            </w:pPr>
            <w:r>
              <w:rPr>
                <w:sz w:val="18"/>
                <w:szCs w:val="18"/>
              </w:rPr>
              <w:t>Kayıt Defteri Tutanak</w:t>
            </w:r>
          </w:p>
          <w:p w:rsidR="00F818B5" w:rsidRPr="004D5893" w:rsidRDefault="00F818B5" w:rsidP="00D9097D">
            <w:pPr>
              <w:rPr>
                <w:sz w:val="18"/>
                <w:szCs w:val="18"/>
              </w:rPr>
            </w:pPr>
          </w:p>
        </w:tc>
      </w:tr>
      <w:tr w:rsidR="00F818B5" w:rsidRPr="004D5893" w:rsidTr="00D9097D">
        <w:trPr>
          <w:trHeight w:val="1395"/>
        </w:trPr>
        <w:tc>
          <w:tcPr>
            <w:tcW w:w="1668" w:type="dxa"/>
            <w:gridSpan w:val="2"/>
            <w:tcBorders>
              <w:top w:val="dotDotDash" w:sz="4" w:space="0" w:color="auto"/>
              <w:bottom w:val="dotDotDash" w:sz="4" w:space="0" w:color="auto"/>
            </w:tcBorders>
          </w:tcPr>
          <w:p w:rsidR="00F818B5" w:rsidRPr="004D5893" w:rsidRDefault="00F818B5" w:rsidP="00F818B5">
            <w:pPr>
              <w:rPr>
                <w:sz w:val="18"/>
                <w:szCs w:val="18"/>
              </w:rPr>
            </w:pPr>
            <w:r>
              <w:rPr>
                <w:sz w:val="18"/>
                <w:szCs w:val="18"/>
              </w:rPr>
              <w:t>Muhaberat personeli</w:t>
            </w:r>
          </w:p>
        </w:tc>
        <w:tc>
          <w:tcPr>
            <w:tcW w:w="5386" w:type="dxa"/>
            <w:gridSpan w:val="2"/>
            <w:tcBorders>
              <w:top w:val="dotDotDash" w:sz="4" w:space="0" w:color="auto"/>
              <w:bottom w:val="dotDotDash" w:sz="4" w:space="0" w:color="auto"/>
            </w:tcBorders>
          </w:tcPr>
          <w:p w:rsidR="00F818B5" w:rsidRPr="004D5893" w:rsidRDefault="00230575" w:rsidP="00D9097D">
            <w:pPr>
              <w:tabs>
                <w:tab w:val="left" w:pos="1935"/>
              </w:tabs>
              <w:rPr>
                <w:sz w:val="18"/>
                <w:szCs w:val="18"/>
              </w:rPr>
            </w:pPr>
            <w:r>
              <w:rPr>
                <w:noProof/>
                <w:sz w:val="18"/>
                <w:szCs w:val="18"/>
                <w:lang w:eastAsia="tr-TR"/>
              </w:rPr>
              <w:pict>
                <v:shape id="Aşağı Ok 21" o:spid="_x0000_s1035" type="#_x0000_t67" style="position:absolute;margin-left:121pt;margin-top:61.55pt;width:14.25pt;height:17.25pt;z-index:2516684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RH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" adj="12678" fillcolor="#4f81bd" strokecolor="#385d8a" strokeweight="2pt"/>
              </w:pict>
            </w:r>
            <w:r>
              <w:rPr>
                <w:noProof/>
                <w:sz w:val="18"/>
                <w:szCs w:val="18"/>
                <w:lang w:eastAsia="tr-TR"/>
              </w:rPr>
              <w:pict>
                <v:rect id="Dikdörtgen 11" o:spid="_x0000_s1030" style="position:absolute;margin-left:20.5pt;margin-top:10.8pt;width:225pt;height:51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" fillcolor="#c9b5e8" strokecolor="#7d60a0">
                  <v:fill color2="#f0eaf9" rotate="t" angle="180" colors="0 #c9b5e8;22938f #d9cbee;1 #f0eaf9" focus="100%" type="gradient"/>
                  <v:shadow on="t" color="black" opacity="24903f" origin=",.5" offset="0,.55556mm"/>
                  <v:textbox>
                    <w:txbxContent>
                      <w:p w:rsidR="00F818B5" w:rsidRPr="008F32E5" w:rsidRDefault="00F818B5" w:rsidP="00F818B5">
                        <w:pPr>
                          <w:jc w:val="center"/>
                          <w:rPr>
                            <w:sz w:val="18"/>
                            <w:szCs w:val="18"/>
                          </w:rPr>
                        </w:pPr>
                        <w:proofErr w:type="gramStart"/>
                        <w:r>
                          <w:rPr>
                            <w:sz w:val="18"/>
                            <w:szCs w:val="18"/>
                          </w:rPr>
                          <w:t>Telefon arızalarının giderilmesi.</w:t>
                        </w:r>
                        <w:proofErr w:type="gramEnd"/>
                      </w:p>
                    </w:txbxContent>
                  </v:textbox>
                </v:rect>
              </w:pict>
            </w:r>
          </w:p>
        </w:tc>
        <w:tc>
          <w:tcPr>
            <w:tcW w:w="2158" w:type="dxa"/>
            <w:tcBorders>
              <w:top w:val="dotDotDash" w:sz="4" w:space="0" w:color="auto"/>
              <w:bottom w:val="dotDotDash" w:sz="4" w:space="0" w:color="auto"/>
            </w:tcBorders>
          </w:tcPr>
          <w:p w:rsidR="000D6965" w:rsidRDefault="000D6965" w:rsidP="000D6965">
            <w:pPr>
              <w:rPr>
                <w:sz w:val="18"/>
                <w:szCs w:val="18"/>
              </w:rPr>
            </w:pPr>
          </w:p>
          <w:p w:rsidR="000D6965" w:rsidRPr="004D5893" w:rsidRDefault="000D6965" w:rsidP="000D6965">
            <w:pPr>
              <w:rPr>
                <w:sz w:val="18"/>
                <w:szCs w:val="18"/>
              </w:rPr>
            </w:pPr>
            <w:r>
              <w:rPr>
                <w:sz w:val="18"/>
                <w:szCs w:val="18"/>
              </w:rPr>
              <w:t>Kayıt Defteri Tutanak</w:t>
            </w:r>
          </w:p>
          <w:p w:rsidR="00F818B5" w:rsidRPr="004D5893" w:rsidRDefault="00F818B5" w:rsidP="00D9097D">
            <w:pPr>
              <w:rPr>
                <w:sz w:val="18"/>
                <w:szCs w:val="18"/>
              </w:rPr>
            </w:pPr>
          </w:p>
        </w:tc>
      </w:tr>
      <w:tr w:rsidR="00F818B5" w:rsidRPr="004D5893" w:rsidTr="00D9097D">
        <w:trPr>
          <w:trHeight w:val="1395"/>
        </w:trPr>
        <w:tc>
          <w:tcPr>
            <w:tcW w:w="1668" w:type="dxa"/>
            <w:gridSpan w:val="2"/>
            <w:tcBorders>
              <w:top w:val="dotDotDash" w:sz="4" w:space="0" w:color="auto"/>
              <w:bottom w:val="dotDotDash" w:sz="4" w:space="0" w:color="auto"/>
            </w:tcBorders>
          </w:tcPr>
          <w:p w:rsidR="00F818B5" w:rsidRPr="004D5893" w:rsidRDefault="00F818B5" w:rsidP="00F818B5">
            <w:pPr>
              <w:rPr>
                <w:sz w:val="18"/>
                <w:szCs w:val="18"/>
              </w:rPr>
            </w:pPr>
            <w:r>
              <w:rPr>
                <w:sz w:val="18"/>
                <w:szCs w:val="18"/>
              </w:rPr>
              <w:t>Muhaberat Personeli</w:t>
            </w:r>
          </w:p>
        </w:tc>
        <w:tc>
          <w:tcPr>
            <w:tcW w:w="5386" w:type="dxa"/>
            <w:gridSpan w:val="2"/>
            <w:tcBorders>
              <w:top w:val="dotDotDash" w:sz="4" w:space="0" w:color="auto"/>
              <w:bottom w:val="dotDotDash" w:sz="4" w:space="0" w:color="auto"/>
            </w:tcBorders>
          </w:tcPr>
          <w:p w:rsidR="00F818B5" w:rsidRPr="004D5893" w:rsidRDefault="00230575" w:rsidP="00D9097D">
            <w:pPr>
              <w:tabs>
                <w:tab w:val="left" w:pos="1935"/>
              </w:tabs>
              <w:rPr>
                <w:noProof/>
                <w:sz w:val="18"/>
                <w:szCs w:val="18"/>
                <w:lang w:eastAsia="tr-TR"/>
              </w:rPr>
            </w:pPr>
            <w:r>
              <w:rPr>
                <w:noProof/>
                <w:sz w:val="18"/>
                <w:szCs w:val="18"/>
                <w:lang w:eastAsia="tr-TR"/>
              </w:rPr>
              <w:pict>
                <v:shape id="Aşağı Ok 22" o:spid="_x0000_s1034" type="#_x0000_t67" style="position:absolute;margin-left:123.25pt;margin-top:55.8pt;width:14.25pt;height:17.25pt;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" adj="12678" fillcolor="#4f81bd" strokecolor="#385d8a" strokeweight="2pt"/>
              </w:pict>
            </w:r>
            <w:r>
              <w:rPr>
                <w:noProof/>
                <w:sz w:val="18"/>
                <w:szCs w:val="18"/>
                <w:lang w:eastAsia="tr-TR"/>
              </w:rPr>
              <w:pict>
                <v:rect id="Dikdörtgen 13" o:spid="_x0000_s1031" style="position:absolute;margin-left:19pt;margin-top:7.1pt;width:225pt;height:48.7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F818B5" w:rsidRPr="00E54179" w:rsidRDefault="00F818B5" w:rsidP="00F818B5">
                        <w:pPr>
                          <w:jc w:val="center"/>
                          <w:rPr>
                            <w:sz w:val="20"/>
                            <w:szCs w:val="20"/>
                          </w:rPr>
                        </w:pPr>
                        <w:r>
                          <w:rPr>
                            <w:sz w:val="20"/>
                            <w:szCs w:val="20"/>
                          </w:rPr>
                          <w:t xml:space="preserve">Tahsis edilen </w:t>
                        </w:r>
                        <w:proofErr w:type="gramStart"/>
                        <w:r>
                          <w:rPr>
                            <w:sz w:val="20"/>
                            <w:szCs w:val="20"/>
                          </w:rPr>
                          <w:t>dahili</w:t>
                        </w:r>
                        <w:proofErr w:type="gramEnd"/>
                        <w:r>
                          <w:rPr>
                            <w:sz w:val="20"/>
                            <w:szCs w:val="20"/>
                          </w:rPr>
                          <w:t xml:space="preserve"> telefonların bağlantı işlemlerinin yapılması.</w:t>
                        </w:r>
                      </w:p>
                    </w:txbxContent>
                  </v:textbox>
                </v:rect>
              </w:pict>
            </w:r>
          </w:p>
        </w:tc>
        <w:tc>
          <w:tcPr>
            <w:tcW w:w="2158" w:type="dxa"/>
            <w:tcBorders>
              <w:top w:val="dotDotDash" w:sz="4" w:space="0" w:color="auto"/>
              <w:bottom w:val="dotDotDash" w:sz="4" w:space="0" w:color="auto"/>
            </w:tcBorders>
          </w:tcPr>
          <w:p w:rsidR="00F818B5" w:rsidRPr="004D5893" w:rsidRDefault="00F818B5" w:rsidP="00D9097D">
            <w:pPr>
              <w:rPr>
                <w:sz w:val="18"/>
                <w:szCs w:val="18"/>
              </w:rPr>
            </w:pPr>
          </w:p>
          <w:p w:rsidR="00F818B5" w:rsidRDefault="00F818B5" w:rsidP="00D9097D">
            <w:pPr>
              <w:rPr>
                <w:sz w:val="18"/>
                <w:szCs w:val="18"/>
              </w:rPr>
            </w:pPr>
          </w:p>
          <w:p w:rsidR="000D6965" w:rsidRPr="004D5893" w:rsidRDefault="000D6965" w:rsidP="000D6965">
            <w:pPr>
              <w:rPr>
                <w:sz w:val="18"/>
                <w:szCs w:val="18"/>
              </w:rPr>
            </w:pPr>
            <w:r>
              <w:rPr>
                <w:sz w:val="18"/>
                <w:szCs w:val="18"/>
              </w:rPr>
              <w:t>Kayıt Defteri Tutanak</w:t>
            </w:r>
          </w:p>
          <w:p w:rsidR="000D6965" w:rsidRPr="004D5893" w:rsidRDefault="000D6965" w:rsidP="00D9097D">
            <w:pPr>
              <w:rPr>
                <w:sz w:val="18"/>
                <w:szCs w:val="18"/>
              </w:rPr>
            </w:pPr>
          </w:p>
        </w:tc>
      </w:tr>
      <w:tr w:rsidR="00F818B5" w:rsidRPr="004D5893" w:rsidTr="00CA0C80">
        <w:trPr>
          <w:trHeight w:val="930"/>
        </w:trPr>
        <w:tc>
          <w:tcPr>
            <w:tcW w:w="1668" w:type="dxa"/>
            <w:gridSpan w:val="2"/>
            <w:tcBorders>
              <w:top w:val="dotDotDash" w:sz="4" w:space="0" w:color="auto"/>
              <w:bottom w:val="dotDotDash" w:sz="4" w:space="0" w:color="auto"/>
            </w:tcBorders>
          </w:tcPr>
          <w:p w:rsidR="00F818B5" w:rsidRPr="004D5893" w:rsidRDefault="00F818B5" w:rsidP="00D9097D">
            <w:pPr>
              <w:rPr>
                <w:sz w:val="18"/>
                <w:szCs w:val="18"/>
              </w:rPr>
            </w:pPr>
          </w:p>
          <w:p w:rsidR="00F818B5" w:rsidRPr="004D5893" w:rsidRDefault="00CA0C80" w:rsidP="00D9097D">
            <w:pPr>
              <w:rPr>
                <w:sz w:val="18"/>
                <w:szCs w:val="18"/>
              </w:rPr>
            </w:pPr>
            <w:r>
              <w:rPr>
                <w:sz w:val="18"/>
                <w:szCs w:val="18"/>
              </w:rPr>
              <w:t>Muhaberat Personeli</w:t>
            </w:r>
          </w:p>
          <w:p w:rsidR="00F818B5" w:rsidRPr="004D5893" w:rsidRDefault="00F818B5" w:rsidP="00D9097D">
            <w:pPr>
              <w:rPr>
                <w:sz w:val="18"/>
                <w:szCs w:val="18"/>
              </w:rPr>
            </w:pPr>
          </w:p>
          <w:p w:rsidR="00F818B5" w:rsidRPr="004D5893" w:rsidRDefault="00F818B5" w:rsidP="00D9097D">
            <w:pPr>
              <w:rPr>
                <w:sz w:val="18"/>
                <w:szCs w:val="18"/>
              </w:rPr>
            </w:pPr>
          </w:p>
        </w:tc>
        <w:tc>
          <w:tcPr>
            <w:tcW w:w="5386" w:type="dxa"/>
            <w:gridSpan w:val="2"/>
            <w:tcBorders>
              <w:top w:val="dotDotDash" w:sz="4" w:space="0" w:color="auto"/>
              <w:bottom w:val="dotDotDash" w:sz="4" w:space="0" w:color="auto"/>
            </w:tcBorders>
          </w:tcPr>
          <w:p w:rsidR="00F818B5" w:rsidRPr="004D5893" w:rsidRDefault="00230575" w:rsidP="00D9097D">
            <w:pPr>
              <w:tabs>
                <w:tab w:val="left" w:pos="1935"/>
              </w:tabs>
              <w:rPr>
                <w:noProof/>
                <w:sz w:val="18"/>
                <w:szCs w:val="18"/>
                <w:lang w:eastAsia="tr-TR"/>
              </w:rPr>
            </w:pPr>
            <w:r>
              <w:rPr>
                <w:noProof/>
                <w:sz w:val="18"/>
                <w:szCs w:val="18"/>
                <w:lang w:eastAsia="tr-TR"/>
              </w:rPr>
              <w:pict>
                <v:rect id="Dikdörtgen 19" o:spid="_x0000_s1032" style="position:absolute;margin-left:18.25pt;margin-top:2pt;width:225pt;height:39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" fillcolor="#c9b5e8" strokecolor="#7d60a0">
                  <v:fill color2="#f0eaf9" rotate="t" angle="180" colors="0 #c9b5e8;22938f #d9cbee;1 #f0eaf9" focus="100%" type="gradient"/>
                  <v:shadow on="t" color="black" opacity="24903f" origin=",.5" offset="0,.55556mm"/>
                  <v:textbox>
                    <w:txbxContent>
                      <w:p w:rsidR="00F818B5" w:rsidRPr="00E54179" w:rsidRDefault="00F818B5" w:rsidP="00F818B5">
                        <w:pPr>
                          <w:jc w:val="center"/>
                          <w:rPr>
                            <w:sz w:val="20"/>
                            <w:szCs w:val="20"/>
                          </w:rPr>
                        </w:pPr>
                        <w:r>
                          <w:rPr>
                            <w:sz w:val="20"/>
                            <w:szCs w:val="20"/>
                          </w:rPr>
                          <w:t>Harici telefonların bağlantı işlemlerinin yapılması</w:t>
                        </w:r>
                      </w:p>
                    </w:txbxContent>
                  </v:textbox>
                </v:rect>
              </w:pict>
            </w:r>
          </w:p>
        </w:tc>
        <w:tc>
          <w:tcPr>
            <w:tcW w:w="2158" w:type="dxa"/>
            <w:tcBorders>
              <w:top w:val="dotDotDash" w:sz="4" w:space="0" w:color="auto"/>
              <w:bottom w:val="dotDotDash" w:sz="4" w:space="0" w:color="auto"/>
            </w:tcBorders>
          </w:tcPr>
          <w:p w:rsidR="00F818B5" w:rsidRPr="004D5893" w:rsidRDefault="00F818B5" w:rsidP="00D9097D">
            <w:pPr>
              <w:rPr>
                <w:sz w:val="18"/>
                <w:szCs w:val="18"/>
              </w:rPr>
            </w:pPr>
          </w:p>
          <w:p w:rsidR="000D6965" w:rsidRPr="004D5893" w:rsidRDefault="000D6965" w:rsidP="000D6965">
            <w:pPr>
              <w:rPr>
                <w:sz w:val="18"/>
                <w:szCs w:val="18"/>
              </w:rPr>
            </w:pPr>
            <w:r>
              <w:rPr>
                <w:sz w:val="18"/>
                <w:szCs w:val="18"/>
              </w:rPr>
              <w:t>Kayıt Defteri Tutanak</w:t>
            </w:r>
          </w:p>
          <w:p w:rsidR="00F818B5" w:rsidRPr="004D5893" w:rsidRDefault="00F818B5" w:rsidP="00D9097D">
            <w:pPr>
              <w:rPr>
                <w:sz w:val="18"/>
                <w:szCs w:val="18"/>
              </w:rPr>
            </w:pPr>
          </w:p>
        </w:tc>
      </w:tr>
      <w:tr w:rsidR="00CA0C80" w:rsidRPr="004D5893" w:rsidTr="00594820">
        <w:trPr>
          <w:trHeight w:val="1139"/>
        </w:trPr>
        <w:tc>
          <w:tcPr>
            <w:tcW w:w="1668" w:type="dxa"/>
            <w:gridSpan w:val="2"/>
            <w:tcBorders>
              <w:top w:val="dotDotDash" w:sz="4" w:space="0" w:color="auto"/>
            </w:tcBorders>
          </w:tcPr>
          <w:p w:rsidR="00CA0C80" w:rsidRPr="004D5893" w:rsidRDefault="00CA0C80" w:rsidP="00D9097D">
            <w:pPr>
              <w:rPr>
                <w:sz w:val="18"/>
                <w:szCs w:val="18"/>
              </w:rPr>
            </w:pPr>
          </w:p>
          <w:p w:rsidR="00CA0C80" w:rsidRPr="004D5893" w:rsidRDefault="00CA0C80" w:rsidP="00D9097D">
            <w:pPr>
              <w:rPr>
                <w:sz w:val="18"/>
                <w:szCs w:val="18"/>
              </w:rPr>
            </w:pPr>
            <w:r>
              <w:rPr>
                <w:sz w:val="18"/>
                <w:szCs w:val="18"/>
              </w:rPr>
              <w:t>Muhaberat Personeli</w:t>
            </w:r>
          </w:p>
        </w:tc>
        <w:tc>
          <w:tcPr>
            <w:tcW w:w="5386" w:type="dxa"/>
            <w:gridSpan w:val="2"/>
            <w:tcBorders>
              <w:top w:val="dotDotDash" w:sz="4" w:space="0" w:color="auto"/>
            </w:tcBorders>
          </w:tcPr>
          <w:p w:rsidR="00CA0C80" w:rsidRPr="004D5893" w:rsidRDefault="00230575" w:rsidP="00D9097D">
            <w:pPr>
              <w:tabs>
                <w:tab w:val="left" w:pos="1935"/>
              </w:tabs>
              <w:rPr>
                <w:noProof/>
                <w:sz w:val="18"/>
                <w:szCs w:val="18"/>
                <w:lang w:eastAsia="tr-TR"/>
              </w:rPr>
            </w:pPr>
            <w:r>
              <w:rPr>
                <w:noProof/>
                <w:sz w:val="18"/>
                <w:szCs w:val="18"/>
                <w:lang w:eastAsia="tr-TR"/>
              </w:rPr>
              <w:pict>
                <v:rect id="Dikdörtgen 8" o:spid="_x0000_s1033" style="position:absolute;margin-left:19.75pt;margin-top:12.75pt;width:223.5pt;height:39.75pt;z-index:2516725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" fillcolor="#bfb1d0 [1623]" strokecolor="#795d9b [3047]">
                  <v:fill color2="#ece7f1 [503]" rotate="t" angle="180" colors="0 #c9b5e8;22938f #d9cbee;1 #f0eaf9" focus="100%" type="gradient"/>
                  <v:shadow on="t" color="black" opacity="24903f" origin=",.5" offset="0,.55556mm"/>
                  <v:textbox>
                    <w:txbxContent>
                      <w:p w:rsidR="00CA0C80" w:rsidRPr="00CA0C80" w:rsidRDefault="00CA0C80" w:rsidP="00CA0C80">
                        <w:pPr>
                          <w:jc w:val="center"/>
                          <w:rPr>
                            <w:sz w:val="20"/>
                            <w:szCs w:val="20"/>
                          </w:rPr>
                        </w:pPr>
                        <w:r w:rsidRPr="00CA0C80">
                          <w:rPr>
                            <w:sz w:val="20"/>
                            <w:szCs w:val="20"/>
                          </w:rPr>
                          <w:t>Kullanılan demirbaş ve sarf malzemelerinin talep ve kullanımı</w:t>
                        </w:r>
                      </w:p>
                    </w:txbxContent>
                  </v:textbox>
                </v:rect>
              </w:pict>
            </w:r>
          </w:p>
        </w:tc>
        <w:tc>
          <w:tcPr>
            <w:tcW w:w="2158" w:type="dxa"/>
            <w:tcBorders>
              <w:top w:val="dotDotDash" w:sz="4" w:space="0" w:color="auto"/>
            </w:tcBorders>
          </w:tcPr>
          <w:p w:rsidR="00CA0C80" w:rsidRDefault="00CA0C80" w:rsidP="00D9097D">
            <w:pPr>
              <w:rPr>
                <w:sz w:val="18"/>
                <w:szCs w:val="18"/>
              </w:rPr>
            </w:pPr>
          </w:p>
          <w:p w:rsidR="000D6965" w:rsidRPr="004D5893" w:rsidRDefault="000D6965" w:rsidP="000D6965">
            <w:pPr>
              <w:rPr>
                <w:sz w:val="18"/>
                <w:szCs w:val="18"/>
              </w:rPr>
            </w:pPr>
            <w:r>
              <w:rPr>
                <w:sz w:val="18"/>
                <w:szCs w:val="18"/>
              </w:rPr>
              <w:t>Kayıt Defteri Tutanak</w:t>
            </w:r>
          </w:p>
          <w:p w:rsidR="000D6965" w:rsidRPr="004D5893" w:rsidRDefault="000D6965" w:rsidP="00D9097D">
            <w:pPr>
              <w:rPr>
                <w:sz w:val="18"/>
                <w:szCs w:val="18"/>
              </w:rPr>
            </w:pPr>
          </w:p>
        </w:tc>
      </w:tr>
    </w:tbl>
    <w:p w:rsidR="00F818B5" w:rsidRDefault="00F818B5" w:rsidP="00F818B5"/>
    <w:p w:rsidR="00F818B5" w:rsidRDefault="00F818B5"/>
    <w:sectPr w:rsidR="00F818B5" w:rsidSect="002305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DC" w:rsidRDefault="00F200DC" w:rsidP="00A8429F">
      <w:pPr>
        <w:spacing w:after="0" w:line="240" w:lineRule="auto"/>
      </w:pPr>
      <w:r>
        <w:separator/>
      </w:r>
    </w:p>
  </w:endnote>
  <w:endnote w:type="continuationSeparator" w:id="0">
    <w:p w:rsidR="00F200DC" w:rsidRDefault="00F200DC" w:rsidP="00A84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534" w:type="dxa"/>
      <w:tblLook w:val="04A0"/>
    </w:tblPr>
    <w:tblGrid>
      <w:gridCol w:w="1559"/>
      <w:gridCol w:w="3118"/>
      <w:gridCol w:w="3544"/>
    </w:tblGrid>
    <w:tr w:rsidR="00A8429F" w:rsidTr="00FE48CA">
      <w:trPr>
        <w:trHeight w:val="135"/>
      </w:trPr>
      <w:tc>
        <w:tcPr>
          <w:tcW w:w="1559" w:type="dxa"/>
          <w:vMerge w:val="restart"/>
          <w:vAlign w:val="center"/>
        </w:tcPr>
        <w:p w:rsidR="00A8429F" w:rsidRPr="00E62CA7" w:rsidRDefault="00A8429F" w:rsidP="00FE48CA">
          <w:pPr>
            <w:pStyle w:val="Altbilgi"/>
            <w:jc w:val="center"/>
            <w:rPr>
              <w:b/>
              <w:sz w:val="18"/>
              <w:szCs w:val="18"/>
            </w:rPr>
          </w:pPr>
          <w:r w:rsidRPr="00E62CA7">
            <w:rPr>
              <w:b/>
              <w:sz w:val="18"/>
              <w:szCs w:val="18"/>
            </w:rPr>
            <w:t>ESOGÜ</w:t>
          </w:r>
        </w:p>
      </w:tc>
      <w:tc>
        <w:tcPr>
          <w:tcW w:w="6662" w:type="dxa"/>
          <w:gridSpan w:val="2"/>
        </w:tcPr>
        <w:p w:rsidR="00A8429F" w:rsidRDefault="00A8429F" w:rsidP="00FE48CA">
          <w:pPr>
            <w:pStyle w:val="Altbilgi"/>
            <w:jc w:val="center"/>
          </w:pPr>
          <w:r>
            <w:rPr>
              <w:b/>
              <w:bCs/>
              <w:sz w:val="20"/>
              <w:szCs w:val="20"/>
            </w:rPr>
            <w:t>Süreç El Kitabı</w:t>
          </w:r>
        </w:p>
      </w:tc>
    </w:tr>
    <w:tr w:rsidR="00A8429F" w:rsidTr="00FE48CA">
      <w:trPr>
        <w:trHeight w:val="135"/>
      </w:trPr>
      <w:tc>
        <w:tcPr>
          <w:tcW w:w="1559" w:type="dxa"/>
          <w:vMerge/>
        </w:tcPr>
        <w:p w:rsidR="00A8429F" w:rsidRDefault="00A8429F" w:rsidP="00FE48CA">
          <w:pPr>
            <w:pStyle w:val="Altbilgi"/>
          </w:pPr>
        </w:p>
      </w:tc>
      <w:tc>
        <w:tcPr>
          <w:tcW w:w="3118" w:type="dxa"/>
        </w:tcPr>
        <w:p w:rsidR="00A8429F" w:rsidRDefault="00A8429F" w:rsidP="00FE48CA">
          <w:pPr>
            <w:pStyle w:val="Altbilgi"/>
          </w:pPr>
          <w:r>
            <w:rPr>
              <w:b/>
              <w:bCs/>
              <w:sz w:val="20"/>
              <w:szCs w:val="20"/>
            </w:rPr>
            <w:t xml:space="preserve">Revizyon Tarihi: </w:t>
          </w:r>
          <w:r>
            <w:rPr>
              <w:sz w:val="20"/>
              <w:szCs w:val="20"/>
            </w:rPr>
            <w:t>15 Haziran 2011</w:t>
          </w:r>
        </w:p>
      </w:tc>
      <w:tc>
        <w:tcPr>
          <w:tcW w:w="3544" w:type="dxa"/>
        </w:tcPr>
        <w:p w:rsidR="00A8429F" w:rsidRPr="00DB6F32" w:rsidRDefault="00DB6F32" w:rsidP="00FE48CA">
          <w:pPr>
            <w:pStyle w:val="Altbilgi"/>
          </w:pPr>
          <w:r>
            <w:rPr>
              <w:b/>
              <w:bCs/>
              <w:sz w:val="20"/>
              <w:szCs w:val="20"/>
            </w:rPr>
            <w:t xml:space="preserve">Toplam </w:t>
          </w:r>
          <w:r w:rsidR="00A8429F">
            <w:rPr>
              <w:b/>
              <w:bCs/>
              <w:sz w:val="20"/>
              <w:szCs w:val="20"/>
            </w:rPr>
            <w:t>Sayfa sayısı:</w:t>
          </w:r>
          <w:r>
            <w:rPr>
              <w:bCs/>
              <w:sz w:val="20"/>
              <w:szCs w:val="20"/>
            </w:rPr>
            <w:t xml:space="preserve"> 49</w:t>
          </w:r>
        </w:p>
      </w:tc>
    </w:tr>
  </w:tbl>
  <w:p w:rsidR="00683E52" w:rsidRDefault="00683E52" w:rsidP="00683E52">
    <w:pPr>
      <w:pStyle w:val="Altbilgi"/>
      <w:ind w:firstLine="708"/>
      <w:rPr>
        <w:sz w:val="16"/>
        <w:szCs w:val="16"/>
      </w:rPr>
    </w:pPr>
  </w:p>
  <w:p w:rsidR="00683E52" w:rsidRDefault="00683E52" w:rsidP="00683E52">
    <w:pPr>
      <w:pStyle w:val="Altbilgi"/>
      <w:ind w:firstLine="708"/>
    </w:pPr>
    <w:r>
      <w:rPr>
        <w:sz w:val="16"/>
        <w:szCs w:val="16"/>
      </w:rPr>
      <w:t>Bu dokümandaki bilgiler Eskişehir Osmangazi Üniversitesi‟</w:t>
    </w:r>
    <w:proofErr w:type="spellStart"/>
    <w:r>
      <w:rPr>
        <w:sz w:val="16"/>
        <w:szCs w:val="16"/>
      </w:rPr>
      <w:t>nin</w:t>
    </w:r>
    <w:proofErr w:type="spellEnd"/>
    <w:r>
      <w:rPr>
        <w:sz w:val="16"/>
        <w:szCs w:val="16"/>
      </w:rPr>
      <w:t xml:space="preserve"> yazılı izni olmaksızın dağıtılamaz.</w:t>
    </w:r>
  </w:p>
  <w:p w:rsidR="00A8429F" w:rsidRDefault="00A8429F" w:rsidP="00A8429F">
    <w:pPr>
      <w:pStyle w:val="Altbilgi"/>
    </w:pPr>
  </w:p>
  <w:p w:rsidR="00A8429F" w:rsidRDefault="00A842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DC" w:rsidRDefault="00F200DC" w:rsidP="00A8429F">
      <w:pPr>
        <w:spacing w:after="0" w:line="240" w:lineRule="auto"/>
      </w:pPr>
      <w:r>
        <w:separator/>
      </w:r>
    </w:p>
  </w:footnote>
  <w:footnote w:type="continuationSeparator" w:id="0">
    <w:p w:rsidR="00F200DC" w:rsidRDefault="00F200DC" w:rsidP="00A84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0206"/>
    <w:multiLevelType w:val="hybridMultilevel"/>
    <w:tmpl w:val="86528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B95468"/>
    <w:multiLevelType w:val="hybridMultilevel"/>
    <w:tmpl w:val="D14E478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0897"/>
    <w:rsid w:val="000D6965"/>
    <w:rsid w:val="0017648C"/>
    <w:rsid w:val="0022737F"/>
    <w:rsid w:val="00230575"/>
    <w:rsid w:val="002C1F46"/>
    <w:rsid w:val="002E02AB"/>
    <w:rsid w:val="00565E31"/>
    <w:rsid w:val="00594820"/>
    <w:rsid w:val="00683E52"/>
    <w:rsid w:val="007551F6"/>
    <w:rsid w:val="00930897"/>
    <w:rsid w:val="00932829"/>
    <w:rsid w:val="009F403E"/>
    <w:rsid w:val="00A311E2"/>
    <w:rsid w:val="00A8429F"/>
    <w:rsid w:val="00A966ED"/>
    <w:rsid w:val="00AE3DD6"/>
    <w:rsid w:val="00B66456"/>
    <w:rsid w:val="00BD730D"/>
    <w:rsid w:val="00C15776"/>
    <w:rsid w:val="00C655A0"/>
    <w:rsid w:val="00C83D19"/>
    <w:rsid w:val="00CA0C80"/>
    <w:rsid w:val="00CC402D"/>
    <w:rsid w:val="00DB6F32"/>
    <w:rsid w:val="00DD2AF6"/>
    <w:rsid w:val="00E24EE2"/>
    <w:rsid w:val="00EA4D15"/>
    <w:rsid w:val="00F200DC"/>
    <w:rsid w:val="00F753D8"/>
    <w:rsid w:val="00F818B5"/>
    <w:rsid w:val="00F82A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55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5A0"/>
  </w:style>
  <w:style w:type="paragraph" w:styleId="ListeParagraf">
    <w:name w:val="List Paragraph"/>
    <w:basedOn w:val="Normal"/>
    <w:uiPriority w:val="34"/>
    <w:qFormat/>
    <w:rsid w:val="00C655A0"/>
    <w:pPr>
      <w:ind w:left="720"/>
      <w:contextualSpacing/>
    </w:pPr>
  </w:style>
  <w:style w:type="paragraph" w:styleId="BalonMetni">
    <w:name w:val="Balloon Text"/>
    <w:basedOn w:val="Normal"/>
    <w:link w:val="BalonMetniChar"/>
    <w:uiPriority w:val="99"/>
    <w:semiHidden/>
    <w:unhideWhenUsed/>
    <w:rsid w:val="00C65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55A0"/>
    <w:rPr>
      <w:rFonts w:ascii="Tahoma" w:hAnsi="Tahoma" w:cs="Tahoma"/>
      <w:sz w:val="16"/>
      <w:szCs w:val="16"/>
    </w:rPr>
  </w:style>
  <w:style w:type="table" w:styleId="TabloKlavuzu">
    <w:name w:val="Table Grid"/>
    <w:basedOn w:val="NormalTablo"/>
    <w:uiPriority w:val="59"/>
    <w:rsid w:val="00F81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84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55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5A0"/>
  </w:style>
  <w:style w:type="paragraph" w:styleId="ListeParagraf">
    <w:name w:val="List Paragraph"/>
    <w:basedOn w:val="Normal"/>
    <w:uiPriority w:val="34"/>
    <w:qFormat/>
    <w:rsid w:val="00C655A0"/>
    <w:pPr>
      <w:ind w:left="720"/>
      <w:contextualSpacing/>
    </w:pPr>
  </w:style>
  <w:style w:type="paragraph" w:styleId="BalonMetni">
    <w:name w:val="Balloon Text"/>
    <w:basedOn w:val="Normal"/>
    <w:link w:val="BalonMetniChar"/>
    <w:uiPriority w:val="99"/>
    <w:semiHidden/>
    <w:unhideWhenUsed/>
    <w:rsid w:val="00C65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55A0"/>
    <w:rPr>
      <w:rFonts w:ascii="Tahoma" w:hAnsi="Tahoma" w:cs="Tahoma"/>
      <w:sz w:val="16"/>
      <w:szCs w:val="16"/>
    </w:rPr>
  </w:style>
  <w:style w:type="table" w:styleId="TabloKlavuzu">
    <w:name w:val="Table Grid"/>
    <w:basedOn w:val="NormalTablo"/>
    <w:uiPriority w:val="59"/>
    <w:rsid w:val="00F81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84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9F"/>
  </w:style>
</w:styles>
</file>

<file path=word/webSettings.xml><?xml version="1.0" encoding="utf-8"?>
<w:webSettings xmlns:r="http://schemas.openxmlformats.org/officeDocument/2006/relationships" xmlns:w="http://schemas.openxmlformats.org/wordprocessingml/2006/main">
  <w:divs>
    <w:div w:id="19914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391</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dc:creator>
  <cp:keywords/>
  <dc:description/>
  <cp:lastModifiedBy>flz</cp:lastModifiedBy>
  <cp:revision>20</cp:revision>
  <dcterms:created xsi:type="dcterms:W3CDTF">2011-04-12T10:46:00Z</dcterms:created>
  <dcterms:modified xsi:type="dcterms:W3CDTF">2016-03-28T10:38:00Z</dcterms:modified>
</cp:coreProperties>
</file>